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D3" w:rsidRDefault="00C928D7" w:rsidP="003857D3">
      <w:pPr>
        <w:pStyle w:val="a4"/>
        <w:jc w:val="center"/>
        <w:rPr>
          <w:b/>
          <w:i/>
          <w:sz w:val="28"/>
          <w:szCs w:val="28"/>
        </w:rPr>
      </w:pPr>
      <w:r>
        <w:rPr>
          <w:rStyle w:val="a3"/>
          <w:i/>
          <w:sz w:val="28"/>
          <w:szCs w:val="28"/>
        </w:rPr>
        <w:t xml:space="preserve"> </w:t>
      </w:r>
      <w:r w:rsidR="003857D3">
        <w:rPr>
          <w:rStyle w:val="a3"/>
          <w:i/>
          <w:sz w:val="28"/>
          <w:szCs w:val="28"/>
        </w:rPr>
        <w:t>Отчёт Контрольно-счётной палаты Нов</w:t>
      </w:r>
      <w:r w:rsidR="002B14C8">
        <w:rPr>
          <w:rStyle w:val="a3"/>
          <w:i/>
          <w:sz w:val="28"/>
          <w:szCs w:val="28"/>
        </w:rPr>
        <w:t>одеревеньковского района за 2018</w:t>
      </w:r>
      <w:r w:rsidR="003857D3">
        <w:rPr>
          <w:rStyle w:val="a3"/>
          <w:i/>
          <w:sz w:val="28"/>
          <w:szCs w:val="28"/>
        </w:rPr>
        <w:t xml:space="preserve"> год.</w:t>
      </w:r>
      <w:r w:rsidR="003857D3">
        <w:rPr>
          <w:b/>
          <w:i/>
          <w:sz w:val="28"/>
          <w:szCs w:val="28"/>
        </w:rPr>
        <w:t xml:space="preserve">     </w:t>
      </w:r>
    </w:p>
    <w:p w:rsidR="003857D3" w:rsidRDefault="003857D3" w:rsidP="003857D3">
      <w:pPr>
        <w:pStyle w:val="1"/>
        <w:numPr>
          <w:ilvl w:val="0"/>
          <w:numId w:val="1"/>
        </w:numPr>
        <w:spacing w:after="0" w:line="240" w:lineRule="auto"/>
        <w:ind w:left="0"/>
        <w:jc w:val="center"/>
        <w:rPr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Общая часть</w:t>
      </w:r>
    </w:p>
    <w:p w:rsidR="003857D3" w:rsidRDefault="003857D3" w:rsidP="003857D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</w:p>
    <w:p w:rsidR="003857D3" w:rsidRPr="00B556B8" w:rsidRDefault="003857D3" w:rsidP="003857D3">
      <w:pPr>
        <w:pStyle w:val="a5"/>
        <w:ind w:firstLine="540"/>
        <w:jc w:val="both"/>
        <w:rPr>
          <w:b w:val="0"/>
          <w:szCs w:val="28"/>
        </w:rPr>
      </w:pPr>
      <w:r>
        <w:rPr>
          <w:b w:val="0"/>
          <w:szCs w:val="28"/>
        </w:rPr>
        <w:t>Контрольно-счётная палата является постоянно действующим органом внешнего муниципального контроля.</w:t>
      </w:r>
    </w:p>
    <w:p w:rsidR="00B556B8" w:rsidRPr="009E7460" w:rsidRDefault="00B556B8" w:rsidP="00B556B8">
      <w:pPr>
        <w:jc w:val="both"/>
        <w:rPr>
          <w:rFonts w:eastAsia="Times New Roman"/>
          <w:sz w:val="28"/>
          <w:szCs w:val="28"/>
        </w:rPr>
      </w:pPr>
      <w:r w:rsidRPr="008A6CE1">
        <w:rPr>
          <w:rFonts w:eastAsia="Times New Roman"/>
          <w:sz w:val="28"/>
          <w:szCs w:val="28"/>
        </w:rPr>
        <w:t>Отчёт о деятельности Контрольно-счётной палаты за 2018 год подготовлен во исполнение статьи 19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</w:t>
      </w:r>
    </w:p>
    <w:p w:rsidR="00B556B8" w:rsidRPr="009E7460" w:rsidRDefault="00B556B8" w:rsidP="00B556B8">
      <w:pPr>
        <w:contextualSpacing/>
        <w:jc w:val="both"/>
        <w:rPr>
          <w:rFonts w:eastAsia="Times New Roman"/>
          <w:sz w:val="28"/>
          <w:szCs w:val="28"/>
        </w:rPr>
      </w:pPr>
      <w:r w:rsidRPr="00B55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гл.21 « Положения о Контрольно-счетной палате Новодеревеньковского района», утвержденного решением  Новодеревеньковского районного Совета народных депутатов от 25.10.2011 года № 5/6, Стандарта организации деятельности КСП (СОД – 002), утвержденного распоряжением председателя КСП от 15.07.2013 года № 19. </w:t>
      </w:r>
    </w:p>
    <w:p w:rsidR="00B556B8" w:rsidRPr="008A6CE1" w:rsidRDefault="00B556B8" w:rsidP="00B556B8">
      <w:pPr>
        <w:spacing w:before="100" w:beforeAutospacing="1" w:after="100" w:afterAutospacing="1"/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8A6CE1">
        <w:rPr>
          <w:rFonts w:eastAsia="Times New Roman"/>
          <w:sz w:val="28"/>
          <w:szCs w:val="28"/>
        </w:rPr>
        <w:t xml:space="preserve"> В отчёте представлены основные итоги деятельности Контрольно-счётной палаты за отчётный период, результаты проведённых контрольных и экспертно-аналитических мероприятий, обобщенные сведения по другим направлениям деятельности: организационной, информационной, методической.</w:t>
      </w:r>
    </w:p>
    <w:p w:rsidR="00B556B8" w:rsidRPr="009E7460" w:rsidRDefault="00B556B8" w:rsidP="00B556B8">
      <w:pPr>
        <w:spacing w:before="100" w:beforeAutospacing="1" w:after="100" w:afterAutospacing="1"/>
        <w:ind w:firstLine="540"/>
        <w:contextualSpacing/>
        <w:jc w:val="both"/>
        <w:rPr>
          <w:rFonts w:eastAsia="Times New Roman"/>
        </w:rPr>
      </w:pPr>
      <w:r w:rsidRPr="008A6CE1">
        <w:rPr>
          <w:rFonts w:eastAsia="Times New Roman"/>
          <w:sz w:val="28"/>
          <w:szCs w:val="28"/>
        </w:rPr>
        <w:t>В отчёте отражена деятельность Контрольно-счётной палаты в 2018 году по исполнению полномочий, определенных законодательством</w:t>
      </w:r>
      <w:r w:rsidRPr="008A6CE1">
        <w:rPr>
          <w:rFonts w:eastAsia="Times New Roman"/>
        </w:rPr>
        <w:t>.</w:t>
      </w:r>
    </w:p>
    <w:p w:rsidR="00F168E7" w:rsidRPr="008A6CE1" w:rsidRDefault="00F168E7" w:rsidP="00F168E7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F168E7">
        <w:rPr>
          <w:rFonts w:eastAsia="Times New Roman"/>
          <w:b/>
          <w:bCs/>
          <w:sz w:val="28"/>
          <w:szCs w:val="28"/>
        </w:rPr>
        <w:t>1. Основные итоги деятельности Контрольно-счётной палаты в 2018 году.</w:t>
      </w:r>
    </w:p>
    <w:p w:rsidR="00F168E7" w:rsidRPr="008A6CE1" w:rsidRDefault="00F168E7" w:rsidP="00F168E7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8A6CE1">
        <w:rPr>
          <w:rFonts w:eastAsia="Times New Roman"/>
          <w:sz w:val="28"/>
          <w:szCs w:val="28"/>
        </w:rPr>
        <w:t xml:space="preserve"> Правовое регулирование организации и деятельности  Контрольно-счётной палаты в 2018 году определялись Конституцией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  </w:t>
      </w:r>
      <w:r w:rsidRPr="00F168E7">
        <w:rPr>
          <w:rFonts w:eastAsia="Times New Roman"/>
          <w:sz w:val="28"/>
          <w:szCs w:val="28"/>
        </w:rPr>
        <w:t>Новодеревеньковского района</w:t>
      </w:r>
      <w:r w:rsidRPr="008A6CE1">
        <w:rPr>
          <w:rFonts w:eastAsia="Times New Roman"/>
          <w:sz w:val="28"/>
          <w:szCs w:val="28"/>
        </w:rPr>
        <w:t xml:space="preserve">, Положением о Контрольно-счётной палате </w:t>
      </w:r>
      <w:r>
        <w:rPr>
          <w:rFonts w:eastAsia="Times New Roman"/>
          <w:sz w:val="28"/>
          <w:szCs w:val="28"/>
        </w:rPr>
        <w:t>Новодеревеньковского района</w:t>
      </w:r>
      <w:r w:rsidR="00E2562B">
        <w:rPr>
          <w:rFonts w:eastAsia="Times New Roman"/>
          <w:sz w:val="28"/>
          <w:szCs w:val="28"/>
        </w:rPr>
        <w:t xml:space="preserve"> </w:t>
      </w:r>
      <w:r w:rsidRPr="008A6CE1">
        <w:rPr>
          <w:rFonts w:eastAsia="Times New Roman"/>
          <w:sz w:val="28"/>
          <w:szCs w:val="28"/>
        </w:rPr>
        <w:t>и иными муниципальными правовыми актами. </w:t>
      </w:r>
    </w:p>
    <w:p w:rsidR="00F168E7" w:rsidRPr="008A6CE1" w:rsidRDefault="00F168E7" w:rsidP="00F168E7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8A6CE1">
        <w:rPr>
          <w:rFonts w:eastAsia="Times New Roman"/>
          <w:sz w:val="28"/>
          <w:szCs w:val="28"/>
        </w:rPr>
        <w:t>Контрольно-счётная палата, осуществляя свои полномочия в области внешнего муниципального финансового контроля, основывается на принципах законности, объективности, эффективности, независимости и гласности, соблюдения профессиональной этики.</w:t>
      </w:r>
    </w:p>
    <w:p w:rsidR="00062F56" w:rsidRDefault="00F168E7" w:rsidP="00062F56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gramStart"/>
      <w:r w:rsidRPr="008A6CE1">
        <w:rPr>
          <w:rFonts w:eastAsia="Times New Roman"/>
          <w:sz w:val="28"/>
          <w:szCs w:val="28"/>
        </w:rPr>
        <w:t>Контроль осуществлялся путём проведения проверок главных распорядителей, распорядителей и получателей средств бюджета</w:t>
      </w:r>
      <w:r w:rsidR="00E2562B">
        <w:rPr>
          <w:rFonts w:eastAsia="Times New Roman"/>
          <w:sz w:val="28"/>
          <w:szCs w:val="28"/>
        </w:rPr>
        <w:t xml:space="preserve"> Новодеревеньковского района, муниципальных предприятий</w:t>
      </w:r>
      <w:r w:rsidRPr="008A6CE1">
        <w:rPr>
          <w:rFonts w:eastAsia="Times New Roman"/>
          <w:sz w:val="28"/>
          <w:szCs w:val="28"/>
        </w:rPr>
        <w:t xml:space="preserve">, а также в ходе </w:t>
      </w:r>
      <w:r w:rsidRPr="008A6CE1">
        <w:rPr>
          <w:rFonts w:eastAsia="Times New Roman"/>
          <w:sz w:val="28"/>
          <w:szCs w:val="28"/>
        </w:rPr>
        <w:lastRenderedPageBreak/>
        <w:t>подготовки заключений п</w:t>
      </w:r>
      <w:r w:rsidR="00E2562B">
        <w:rPr>
          <w:rFonts w:eastAsia="Times New Roman"/>
          <w:sz w:val="28"/>
          <w:szCs w:val="28"/>
        </w:rPr>
        <w:t>о результатам экспертизы проектов</w:t>
      </w:r>
      <w:r w:rsidRPr="008A6CE1">
        <w:rPr>
          <w:rFonts w:eastAsia="Times New Roman"/>
          <w:sz w:val="28"/>
          <w:szCs w:val="28"/>
        </w:rPr>
        <w:t xml:space="preserve"> бюджета, </w:t>
      </w:r>
      <w:r w:rsidR="00E2562B">
        <w:rPr>
          <w:rFonts w:eastAsia="Times New Roman"/>
          <w:sz w:val="28"/>
          <w:szCs w:val="28"/>
        </w:rPr>
        <w:t xml:space="preserve">изменений бюджета, отчётов об </w:t>
      </w:r>
      <w:r w:rsidRPr="008A6CE1">
        <w:rPr>
          <w:rFonts w:eastAsia="Times New Roman"/>
          <w:sz w:val="28"/>
          <w:szCs w:val="28"/>
        </w:rPr>
        <w:t xml:space="preserve"> исполнении</w:t>
      </w:r>
      <w:r w:rsidR="00E2562B">
        <w:rPr>
          <w:rFonts w:eastAsia="Times New Roman"/>
          <w:sz w:val="28"/>
          <w:szCs w:val="28"/>
        </w:rPr>
        <w:t xml:space="preserve">  бюджета района и сельских поселений</w:t>
      </w:r>
      <w:r w:rsidRPr="008A6CE1">
        <w:rPr>
          <w:rFonts w:eastAsia="Times New Roman"/>
          <w:sz w:val="28"/>
          <w:szCs w:val="28"/>
        </w:rPr>
        <w:t xml:space="preserve">, муниципальных программ </w:t>
      </w:r>
      <w:r w:rsidR="002B5E7C">
        <w:rPr>
          <w:rFonts w:eastAsia="Times New Roman"/>
          <w:sz w:val="28"/>
          <w:szCs w:val="28"/>
        </w:rPr>
        <w:t xml:space="preserve"> </w:t>
      </w:r>
      <w:r w:rsidRPr="008A6CE1">
        <w:rPr>
          <w:rFonts w:eastAsia="Times New Roman"/>
          <w:sz w:val="28"/>
          <w:szCs w:val="28"/>
        </w:rPr>
        <w:t>и проекто</w:t>
      </w:r>
      <w:r w:rsidR="002B5E7C">
        <w:rPr>
          <w:rFonts w:eastAsia="Times New Roman"/>
          <w:sz w:val="28"/>
          <w:szCs w:val="28"/>
        </w:rPr>
        <w:t>в муниципальных правовых актов, соблюдением установленного порядка управления и распоряжении имуществом, находящимся в муниципальной собственности.</w:t>
      </w:r>
      <w:proofErr w:type="gramEnd"/>
    </w:p>
    <w:p w:rsidR="008036B9" w:rsidRDefault="008036B9" w:rsidP="008036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Контрольно-счетной палаты Новодеревеньковского района (далее – КСП) в отчетном периоде осуществлялась в соответствии с планом работы, утвержденным в установленном порядке председателем Контрольно-счетной палаты  распоряжением №</w:t>
      </w:r>
      <w:r w:rsidR="00BE0EF8">
        <w:rPr>
          <w:sz w:val="28"/>
          <w:szCs w:val="28"/>
        </w:rPr>
        <w:t>32</w:t>
      </w:r>
      <w:r>
        <w:rPr>
          <w:sz w:val="28"/>
          <w:szCs w:val="28"/>
        </w:rPr>
        <w:t xml:space="preserve"> от 28.12.2017г. </w:t>
      </w:r>
    </w:p>
    <w:p w:rsidR="008036B9" w:rsidRDefault="008036B9" w:rsidP="008036B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планируемых контрольных мероприятиях, а также о результатах проведенных проверок размещается на странице Контрольно-счетной палаты официального сайта администрации Новодеревеньковского района в разделе Совет народных депутатов.</w:t>
      </w:r>
    </w:p>
    <w:p w:rsidR="003857D3" w:rsidRDefault="003857D3" w:rsidP="003857D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палатой района заключены Соглашения о взаимодействии:</w:t>
      </w:r>
    </w:p>
    <w:p w:rsidR="003857D3" w:rsidRDefault="003857D3" w:rsidP="003857D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 Контрольно-счетной палатой Орловской области –  о сотрудничестве сторон при  осуществлении  ими внешнего муниципального финансового контроля, порядка формирования, управления и распоряжения бюджетными средствами, муниципальной собственностью и иными ресурсами в пределах полномочий Сторон;</w:t>
      </w:r>
    </w:p>
    <w:p w:rsidR="003857D3" w:rsidRDefault="003857D3" w:rsidP="003857D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 Управлением Федерального казначейства по Орловской области - об информационном взаимодействии.</w:t>
      </w:r>
    </w:p>
    <w:p w:rsidR="003857D3" w:rsidRDefault="00B2686A" w:rsidP="003857D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3857D3">
        <w:rPr>
          <w:sz w:val="28"/>
          <w:szCs w:val="28"/>
        </w:rPr>
        <w:t xml:space="preserve"> году Контрольно-счётная палата Новодеревеньковского района в процессе реализации возложенных на нее полномочий осуществляла внешний муниципальный финансовый контроль в форме контрольных и экспертно-аналитических мероприятий.</w:t>
      </w:r>
    </w:p>
    <w:p w:rsidR="003857D3" w:rsidRDefault="003857D3" w:rsidP="003857D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 деятельности </w:t>
      </w:r>
      <w:r w:rsidR="00B2686A">
        <w:rPr>
          <w:sz w:val="28"/>
          <w:szCs w:val="28"/>
        </w:rPr>
        <w:t>КСП за 2018</w:t>
      </w:r>
      <w:r>
        <w:rPr>
          <w:sz w:val="28"/>
          <w:szCs w:val="28"/>
        </w:rPr>
        <w:t xml:space="preserve">год приведены в таблице: </w:t>
      </w:r>
    </w:p>
    <w:p w:rsidR="003857D3" w:rsidRDefault="003857D3" w:rsidP="003857D3">
      <w:pPr>
        <w:ind w:firstLine="709"/>
        <w:jc w:val="right"/>
      </w:pPr>
      <w:r>
        <w:t>Таблица № 1</w:t>
      </w:r>
    </w:p>
    <w:tbl>
      <w:tblPr>
        <w:tblW w:w="45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012"/>
        <w:gridCol w:w="1344"/>
        <w:gridCol w:w="1346"/>
        <w:gridCol w:w="1400"/>
      </w:tblGrid>
      <w:tr w:rsidR="003857D3" w:rsidTr="008036B9">
        <w:trPr>
          <w:trHeight w:val="70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D3" w:rsidRDefault="003857D3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D3" w:rsidRDefault="003857D3">
            <w:pPr>
              <w:spacing w:after="240"/>
              <w:jc w:val="center"/>
            </w:pPr>
            <w:r>
              <w:t>Наименование мероприятий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D3" w:rsidRDefault="008036B9">
            <w:pPr>
              <w:spacing w:after="240"/>
            </w:pPr>
            <w:r>
              <w:t>2017</w:t>
            </w:r>
            <w:r w:rsidR="003857D3">
              <w:t xml:space="preserve"> год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Default="008036B9">
            <w:pPr>
              <w:spacing w:after="240"/>
            </w:pPr>
            <w:r>
              <w:t>2018</w:t>
            </w:r>
            <w:r w:rsidR="003857D3">
              <w:t xml:space="preserve"> год</w:t>
            </w:r>
          </w:p>
          <w:p w:rsidR="003857D3" w:rsidRDefault="003857D3">
            <w:pPr>
              <w:spacing w:after="240"/>
              <w:ind w:left="430" w:hanging="430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Default="008036B9" w:rsidP="008036B9">
            <w:pPr>
              <w:spacing w:after="240"/>
            </w:pPr>
            <w:r>
              <w:t>отклонения</w:t>
            </w:r>
          </w:p>
        </w:tc>
      </w:tr>
      <w:tr w:rsidR="008036B9" w:rsidTr="008036B9">
        <w:trPr>
          <w:trHeight w:val="69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B9" w:rsidRDefault="008036B9">
            <w:pPr>
              <w:spacing w:after="240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B9" w:rsidRDefault="00097865">
            <w:pPr>
              <w:spacing w:after="240"/>
              <w:rPr>
                <w:i/>
              </w:rPr>
            </w:pPr>
            <w:r>
              <w:rPr>
                <w:i/>
              </w:rPr>
              <w:t>Количество проведённых экспертиз  проектов законодательных и иных НПА в</w:t>
            </w:r>
            <w:r w:rsidR="00493186">
              <w:rPr>
                <w:i/>
              </w:rPr>
              <w:t xml:space="preserve"> </w:t>
            </w:r>
            <w:r w:rsidR="008036B9">
              <w:rPr>
                <w:i/>
              </w:rPr>
              <w:t>т.ч.: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 w:rsidP="00712E25">
            <w:pPr>
              <w:spacing w:after="240"/>
              <w:rPr>
                <w:i/>
              </w:rPr>
            </w:pPr>
            <w:r>
              <w:rPr>
                <w:i/>
              </w:rPr>
              <w:t>76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493186">
            <w:pPr>
              <w:spacing w:after="240"/>
              <w:rPr>
                <w:i/>
              </w:rPr>
            </w:pPr>
            <w:r>
              <w:rPr>
                <w:i/>
              </w:rPr>
              <w:t>7</w:t>
            </w:r>
            <w:r w:rsidR="009D3D7C">
              <w:rPr>
                <w:i/>
              </w:rPr>
              <w:t>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FF7C29">
            <w:pPr>
              <w:spacing w:after="240"/>
              <w:rPr>
                <w:i/>
              </w:rPr>
            </w:pPr>
            <w:r>
              <w:rPr>
                <w:i/>
              </w:rPr>
              <w:t>-</w:t>
            </w:r>
            <w:r w:rsidR="009D3D7C">
              <w:rPr>
                <w:i/>
              </w:rPr>
              <w:t>3</w:t>
            </w:r>
          </w:p>
        </w:tc>
      </w:tr>
      <w:tr w:rsidR="008036B9" w:rsidTr="008036B9">
        <w:trPr>
          <w:trHeight w:val="18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B9" w:rsidRDefault="008036B9">
            <w:pPr>
              <w:spacing w:after="240"/>
            </w:pPr>
            <w:r>
              <w:t>1.1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B9" w:rsidRDefault="008036B9">
            <w:pPr>
              <w:spacing w:after="240"/>
            </w:pPr>
            <w:r>
              <w:t>Заключения на изменения бюджета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 w:rsidP="00712E25">
            <w:pPr>
              <w:spacing w:after="240"/>
            </w:pPr>
            <w: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097865">
            <w:pPr>
              <w:spacing w:after="240"/>
            </w:pPr>
            <w:r>
              <w:t>15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FF7C29">
            <w:pPr>
              <w:spacing w:after="240"/>
            </w:pPr>
            <w:r>
              <w:t>-</w:t>
            </w:r>
          </w:p>
        </w:tc>
      </w:tr>
      <w:tr w:rsidR="008036B9" w:rsidTr="00493186">
        <w:trPr>
          <w:trHeight w:val="95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B9" w:rsidRDefault="008036B9">
            <w:pPr>
              <w:spacing w:after="240"/>
            </w:pPr>
            <w:r>
              <w:t>1.2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B9" w:rsidRDefault="00FF7C29">
            <w:pPr>
              <w:spacing w:after="240"/>
            </w:pPr>
            <w:r>
              <w:t>Заключения на исполнение</w:t>
            </w:r>
            <w:r w:rsidR="00097865">
              <w:t>,</w:t>
            </w:r>
            <w:r w:rsidR="008036B9">
              <w:t xml:space="preserve"> за 1 кв., 1 </w:t>
            </w:r>
            <w:proofErr w:type="spellStart"/>
            <w:r w:rsidR="008036B9">
              <w:t>полуг</w:t>
            </w:r>
            <w:proofErr w:type="spellEnd"/>
            <w:r w:rsidR="008036B9">
              <w:t>., 9 мес. текущего года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 w:rsidP="00712E25">
            <w:pPr>
              <w:spacing w:after="240"/>
            </w:pPr>
            <w:r>
              <w:t>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9D3D7C">
            <w:pPr>
              <w:spacing w:after="240"/>
            </w:pPr>
            <w:r>
              <w:t>12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FF7C29">
            <w:pPr>
              <w:spacing w:after="240"/>
            </w:pPr>
            <w:r>
              <w:t>+</w:t>
            </w:r>
            <w:r w:rsidR="009D3D7C">
              <w:t>4</w:t>
            </w:r>
          </w:p>
        </w:tc>
      </w:tr>
      <w:tr w:rsidR="008036B9" w:rsidTr="008036B9">
        <w:trPr>
          <w:trHeight w:val="79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B9" w:rsidRDefault="008036B9">
            <w:pPr>
              <w:spacing w:after="240"/>
            </w:pPr>
            <w:r>
              <w:t>1.3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B9" w:rsidRDefault="008036B9">
            <w:pPr>
              <w:spacing w:after="240"/>
            </w:pPr>
            <w:r>
              <w:t>Заключения на проекты бюджетов на следующий год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 w:rsidP="00712E25">
            <w:pPr>
              <w:spacing w:after="240"/>
            </w:pPr>
            <w:r>
              <w:t>12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097865">
            <w:pPr>
              <w:spacing w:after="240"/>
            </w:pPr>
            <w:r>
              <w:t>10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FF7C29">
            <w:pPr>
              <w:spacing w:after="240"/>
            </w:pPr>
            <w:r>
              <w:t>-2</w:t>
            </w:r>
          </w:p>
        </w:tc>
      </w:tr>
      <w:tr w:rsidR="008036B9" w:rsidTr="008036B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B9" w:rsidRDefault="008036B9">
            <w:pPr>
              <w:spacing w:after="240"/>
            </w:pPr>
            <w:r>
              <w:t>1.4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B9" w:rsidRDefault="008036B9">
            <w:pPr>
              <w:spacing w:after="240"/>
            </w:pPr>
            <w:r>
              <w:t xml:space="preserve">Заключения на нормативные и правовые акты, в т.ч. </w:t>
            </w:r>
            <w:r>
              <w:lastRenderedPageBreak/>
              <w:t>муниципальные программы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 w:rsidP="00712E25">
            <w:pPr>
              <w:spacing w:after="240"/>
            </w:pPr>
            <w:r>
              <w:lastRenderedPageBreak/>
              <w:t>41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097865">
            <w:pPr>
              <w:spacing w:after="240"/>
            </w:pPr>
            <w:r>
              <w:t>36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FF7C29">
            <w:pPr>
              <w:spacing w:after="240"/>
            </w:pPr>
            <w:r>
              <w:t>-5</w:t>
            </w:r>
          </w:p>
        </w:tc>
      </w:tr>
      <w:tr w:rsidR="008036B9" w:rsidTr="008036B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>
            <w:pPr>
              <w:spacing w:after="240"/>
              <w:jc w:val="both"/>
              <w:rPr>
                <w:i/>
              </w:rPr>
            </w:pPr>
            <w:r>
              <w:rPr>
                <w:i/>
              </w:rPr>
              <w:lastRenderedPageBreak/>
              <w:t>2.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86" w:rsidRDefault="00493186" w:rsidP="00493186">
            <w:pPr>
              <w:rPr>
                <w:i/>
              </w:rPr>
            </w:pPr>
            <w:r>
              <w:rPr>
                <w:i/>
              </w:rPr>
              <w:t>Контрольные  и экспертно-аналитические мероприятия по поручениям, предложениям, запросам</w:t>
            </w:r>
            <w:r w:rsidR="008036B9">
              <w:rPr>
                <w:i/>
              </w:rPr>
              <w:t>, всего,</w:t>
            </w:r>
          </w:p>
          <w:p w:rsidR="008036B9" w:rsidRDefault="008036B9" w:rsidP="00493186">
            <w:pPr>
              <w:rPr>
                <w:i/>
              </w:rPr>
            </w:pPr>
            <w:r>
              <w:rPr>
                <w:i/>
              </w:rPr>
              <w:t xml:space="preserve"> в т. ч.: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 w:rsidP="00712E25">
            <w:pPr>
              <w:spacing w:after="240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097865">
            <w:pPr>
              <w:spacing w:after="240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FF7C29">
            <w:pPr>
              <w:spacing w:after="240"/>
              <w:rPr>
                <w:i/>
              </w:rPr>
            </w:pPr>
            <w:r>
              <w:rPr>
                <w:i/>
              </w:rPr>
              <w:t>-1</w:t>
            </w:r>
          </w:p>
        </w:tc>
      </w:tr>
      <w:tr w:rsidR="008036B9" w:rsidTr="008036B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>
            <w:pPr>
              <w:spacing w:after="240"/>
              <w:jc w:val="both"/>
            </w:pPr>
            <w:r>
              <w:t>2.1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>
            <w:pPr>
              <w:spacing w:after="240"/>
            </w:pPr>
            <w:r>
              <w:t xml:space="preserve"> по внешней проверке отчетов  об исполнении бюджетов  и бюджетной отчетности главных администраторов бюджетных средств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 w:rsidP="00712E25">
            <w:pPr>
              <w:spacing w:after="240"/>
            </w:pPr>
            <w:r>
              <w:t>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097865">
            <w:pPr>
              <w:spacing w:after="240"/>
            </w:pPr>
            <w: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FF7C29">
            <w:pPr>
              <w:spacing w:after="240"/>
            </w:pPr>
            <w:r>
              <w:t>-3</w:t>
            </w:r>
          </w:p>
        </w:tc>
      </w:tr>
      <w:tr w:rsidR="008036B9" w:rsidTr="008036B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>
            <w:pPr>
              <w:spacing w:after="240"/>
              <w:jc w:val="both"/>
            </w:pPr>
            <w:r>
              <w:t>2.2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>
            <w:pPr>
              <w:spacing w:after="240"/>
            </w:pPr>
            <w:r>
              <w:t xml:space="preserve">контрольные мероприятия организаций на основании </w:t>
            </w:r>
            <w:r w:rsidR="00493186">
              <w:t xml:space="preserve">плана, </w:t>
            </w:r>
            <w:r>
              <w:t>распоряжения администрации, совместные с межрайонной прокуратурой района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 w:rsidP="00712E25">
            <w:pPr>
              <w:spacing w:after="240"/>
            </w:pPr>
            <w:r>
              <w:t>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C00F76">
            <w:pPr>
              <w:spacing w:after="240"/>
            </w:pPr>
            <w: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FF7C29">
            <w:pPr>
              <w:spacing w:after="240"/>
            </w:pPr>
            <w:r>
              <w:t>-</w:t>
            </w:r>
            <w:r w:rsidR="00C00F76">
              <w:t>3</w:t>
            </w:r>
          </w:p>
        </w:tc>
      </w:tr>
      <w:tr w:rsidR="00097865" w:rsidTr="008036B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65" w:rsidRDefault="00097865">
            <w:pPr>
              <w:spacing w:after="240"/>
              <w:jc w:val="both"/>
            </w:pPr>
          </w:p>
          <w:p w:rsidR="00097865" w:rsidRDefault="00097865">
            <w:pPr>
              <w:spacing w:after="240"/>
              <w:jc w:val="both"/>
            </w:pPr>
            <w:r>
              <w:t>2.3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65" w:rsidRDefault="00097865">
            <w:pPr>
              <w:spacing w:after="240"/>
            </w:pPr>
            <w:r>
              <w:t xml:space="preserve"> </w:t>
            </w:r>
            <w:r w:rsidR="00493186">
              <w:t>совместные и параллельные контрольно и экспертно-аналитические мероприятия</w:t>
            </w:r>
            <w:r>
              <w:t xml:space="preserve"> с контрольно-счётными органами субъектов РФ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65" w:rsidRDefault="00097865" w:rsidP="00712E25">
            <w:pPr>
              <w:spacing w:after="240"/>
            </w:pPr>
            <w: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65" w:rsidRDefault="00097865">
            <w:pPr>
              <w:spacing w:after="240"/>
            </w:pPr>
            <w: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65" w:rsidRDefault="00FF7C29">
            <w:pPr>
              <w:spacing w:after="240"/>
            </w:pPr>
            <w:r>
              <w:t>+5</w:t>
            </w:r>
          </w:p>
        </w:tc>
      </w:tr>
      <w:tr w:rsidR="008036B9" w:rsidTr="008036B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>
            <w:pPr>
              <w:spacing w:after="240"/>
              <w:jc w:val="both"/>
            </w:pPr>
            <w:r>
              <w:t>3.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>
            <w:pPr>
              <w:spacing w:after="240"/>
            </w:pPr>
            <w:r>
              <w:t>объём проверенных средств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C00F76" w:rsidP="00712E25">
            <w:pPr>
              <w:spacing w:after="240"/>
            </w:pPr>
            <w:r>
              <w:t>258791,8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C00F76">
            <w:pPr>
              <w:spacing w:after="240"/>
            </w:pPr>
            <w:r>
              <w:t>298703,3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C00F76">
            <w:pPr>
              <w:spacing w:after="240"/>
            </w:pPr>
            <w:r>
              <w:t>+39911,5</w:t>
            </w:r>
          </w:p>
        </w:tc>
      </w:tr>
      <w:tr w:rsidR="008036B9" w:rsidTr="008036B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>
            <w:pPr>
              <w:spacing w:after="240"/>
              <w:jc w:val="both"/>
            </w:pPr>
            <w:r>
              <w:t xml:space="preserve">3.1 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>
            <w:pPr>
              <w:spacing w:after="240"/>
            </w:pPr>
            <w:r>
              <w:t>выявлено нарушений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 w:rsidP="00712E25">
            <w:pPr>
              <w:spacing w:after="240"/>
            </w:pPr>
            <w:r>
              <w:t>655,9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493186">
            <w:pPr>
              <w:spacing w:after="240"/>
            </w:pPr>
            <w:r>
              <w:t>14741,8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C00F76">
            <w:pPr>
              <w:spacing w:after="240"/>
            </w:pPr>
            <w:r>
              <w:t>+14085,9</w:t>
            </w:r>
          </w:p>
        </w:tc>
      </w:tr>
      <w:tr w:rsidR="008036B9" w:rsidTr="008036B9">
        <w:trPr>
          <w:trHeight w:val="28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B9" w:rsidRDefault="008036B9">
            <w:pPr>
              <w:spacing w:after="240"/>
              <w:jc w:val="both"/>
              <w:rPr>
                <w:b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>
            <w:pPr>
              <w:spacing w:after="240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 w:rsidP="00712E25">
            <w:pPr>
              <w:spacing w:after="240"/>
              <w:rPr>
                <w:b/>
              </w:rPr>
            </w:pPr>
            <w:r>
              <w:rPr>
                <w:b/>
              </w:rPr>
              <w:t xml:space="preserve">89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FF7C29">
            <w:pPr>
              <w:spacing w:after="240"/>
              <w:rPr>
                <w:b/>
              </w:rPr>
            </w:pPr>
            <w:r>
              <w:rPr>
                <w:b/>
              </w:rPr>
              <w:t>8</w:t>
            </w:r>
            <w:r w:rsidR="00C00F76">
              <w:rPr>
                <w:b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FF7C29">
            <w:pPr>
              <w:spacing w:after="240"/>
              <w:rPr>
                <w:b/>
              </w:rPr>
            </w:pPr>
            <w:r>
              <w:rPr>
                <w:b/>
              </w:rPr>
              <w:t>-</w:t>
            </w:r>
            <w:r w:rsidR="00C00F76">
              <w:rPr>
                <w:b/>
              </w:rPr>
              <w:t>4</w:t>
            </w:r>
          </w:p>
        </w:tc>
      </w:tr>
    </w:tbl>
    <w:p w:rsidR="00463233" w:rsidRDefault="00463233" w:rsidP="00463233">
      <w:pPr>
        <w:spacing w:before="100" w:beforeAutospacing="1" w:after="100" w:afterAutospacing="1"/>
        <w:jc w:val="both"/>
        <w:rPr>
          <w:rFonts w:eastAsia="Times New Roman"/>
        </w:rPr>
      </w:pPr>
      <w:r w:rsidRPr="008A6CE1">
        <w:rPr>
          <w:rFonts w:eastAsia="Times New Roman"/>
          <w:sz w:val="28"/>
          <w:szCs w:val="28"/>
        </w:rPr>
        <w:t> В соответствии с Планом работы Контр</w:t>
      </w:r>
      <w:r>
        <w:rPr>
          <w:rFonts w:eastAsia="Times New Roman"/>
          <w:sz w:val="28"/>
          <w:szCs w:val="28"/>
        </w:rPr>
        <w:t>ольно-счётной палаты Новодеревеньковского района</w:t>
      </w:r>
      <w:r w:rsidR="00EA2414">
        <w:rPr>
          <w:rFonts w:eastAsia="Times New Roman"/>
          <w:sz w:val="28"/>
          <w:szCs w:val="28"/>
        </w:rPr>
        <w:t xml:space="preserve"> на 2018 год  проведено </w:t>
      </w:r>
      <w:r w:rsidR="00C00F76">
        <w:rPr>
          <w:rFonts w:eastAsia="Times New Roman"/>
          <w:sz w:val="28"/>
          <w:szCs w:val="28"/>
        </w:rPr>
        <w:t>85</w:t>
      </w:r>
      <w:r w:rsidR="00EA2414">
        <w:rPr>
          <w:rFonts w:eastAsia="Times New Roman"/>
          <w:sz w:val="28"/>
          <w:szCs w:val="28"/>
        </w:rPr>
        <w:t xml:space="preserve"> мероприятия, в том числ</w:t>
      </w:r>
      <w:r w:rsidR="00C00F76">
        <w:rPr>
          <w:rFonts w:eastAsia="Times New Roman"/>
          <w:sz w:val="28"/>
          <w:szCs w:val="28"/>
        </w:rPr>
        <w:t>е 7</w:t>
      </w:r>
      <w:r w:rsidR="00EA2414">
        <w:rPr>
          <w:rFonts w:eastAsia="Times New Roman"/>
          <w:sz w:val="28"/>
          <w:szCs w:val="28"/>
        </w:rPr>
        <w:t xml:space="preserve"> контрольных мероприятий и </w:t>
      </w:r>
      <w:r w:rsidR="009D3D7C">
        <w:rPr>
          <w:rFonts w:eastAsia="Times New Roman"/>
          <w:sz w:val="28"/>
          <w:szCs w:val="28"/>
        </w:rPr>
        <w:t>78</w:t>
      </w:r>
      <w:r w:rsidRPr="008A6CE1">
        <w:rPr>
          <w:rFonts w:eastAsia="Times New Roman"/>
          <w:sz w:val="28"/>
          <w:szCs w:val="28"/>
        </w:rPr>
        <w:t xml:space="preserve"> экспертно-аналитических мероприятий. По </w:t>
      </w:r>
      <w:r w:rsidR="00EA2414">
        <w:rPr>
          <w:rFonts w:eastAsia="Times New Roman"/>
          <w:sz w:val="28"/>
          <w:szCs w:val="28"/>
        </w:rPr>
        <w:t>различным вопросам проверено 17 объектов, в том числе 5</w:t>
      </w:r>
      <w:r w:rsidRPr="008A6CE1">
        <w:rPr>
          <w:rFonts w:eastAsia="Times New Roman"/>
          <w:sz w:val="28"/>
          <w:szCs w:val="28"/>
        </w:rPr>
        <w:t xml:space="preserve"> структурных подразделений Администрации </w:t>
      </w:r>
      <w:r w:rsidR="00EA2414">
        <w:rPr>
          <w:rFonts w:eastAsia="Times New Roman"/>
          <w:sz w:val="28"/>
          <w:szCs w:val="28"/>
        </w:rPr>
        <w:t>Новодеревеньковского района,   8 сельских поселений, 3</w:t>
      </w:r>
      <w:r w:rsidRPr="008A6CE1">
        <w:rPr>
          <w:rFonts w:eastAsia="Times New Roman"/>
          <w:sz w:val="28"/>
          <w:szCs w:val="28"/>
        </w:rPr>
        <w:t xml:space="preserve"> муниципальных унитарных предприятий</w:t>
      </w:r>
      <w:r w:rsidR="009D3D7C">
        <w:rPr>
          <w:rFonts w:eastAsia="Times New Roman"/>
          <w:sz w:val="28"/>
          <w:szCs w:val="28"/>
        </w:rPr>
        <w:t>.</w:t>
      </w:r>
      <w:r w:rsidRPr="008A6CE1">
        <w:rPr>
          <w:rFonts w:eastAsia="Times New Roman"/>
          <w:sz w:val="28"/>
          <w:szCs w:val="28"/>
        </w:rPr>
        <w:t xml:space="preserve"> Причём отдельные объекты проверялись неоднократно</w:t>
      </w:r>
      <w:r w:rsidRPr="008A6CE1">
        <w:rPr>
          <w:rFonts w:eastAsia="Times New Roman"/>
        </w:rPr>
        <w:t>.</w:t>
      </w:r>
    </w:p>
    <w:p w:rsidR="00944FCF" w:rsidRPr="008A6CE1" w:rsidRDefault="00944FCF" w:rsidP="00BE13CA">
      <w:pPr>
        <w:spacing w:before="100" w:beforeAutospacing="1" w:after="100" w:afterAutospacing="1"/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8A6CE1">
        <w:rPr>
          <w:rFonts w:eastAsia="Times New Roman"/>
          <w:sz w:val="28"/>
          <w:szCs w:val="28"/>
        </w:rPr>
        <w:t xml:space="preserve">Общий объём средств, охваченных проверками в 2018 году, составил </w:t>
      </w:r>
      <w:r w:rsidR="00EE6B7C">
        <w:rPr>
          <w:rFonts w:eastAsia="Times New Roman"/>
          <w:sz w:val="28"/>
          <w:szCs w:val="28"/>
        </w:rPr>
        <w:t>298703,3</w:t>
      </w:r>
      <w:r w:rsidRPr="00BE13CA">
        <w:rPr>
          <w:rFonts w:eastAsia="Times New Roman"/>
          <w:sz w:val="28"/>
          <w:szCs w:val="28"/>
        </w:rPr>
        <w:t>тыс.</w:t>
      </w:r>
      <w:r w:rsidRPr="008A6CE1">
        <w:rPr>
          <w:rFonts w:eastAsia="Times New Roman"/>
          <w:sz w:val="28"/>
          <w:szCs w:val="28"/>
        </w:rPr>
        <w:t xml:space="preserve"> рублей</w:t>
      </w:r>
      <w:r w:rsidR="00FC70F9">
        <w:rPr>
          <w:rFonts w:eastAsia="Times New Roman"/>
          <w:sz w:val="28"/>
          <w:szCs w:val="28"/>
        </w:rPr>
        <w:t xml:space="preserve"> </w:t>
      </w:r>
      <w:r w:rsidRPr="008A6CE1">
        <w:rPr>
          <w:rFonts w:eastAsia="Times New Roman"/>
          <w:sz w:val="28"/>
          <w:szCs w:val="28"/>
        </w:rPr>
        <w:t xml:space="preserve">(с учётом средств, подлежащих контролю в рамках внешней проверки бюджетной отчётности главных администраторов бюджетных средств </w:t>
      </w:r>
      <w:r>
        <w:rPr>
          <w:rFonts w:eastAsia="Times New Roman"/>
          <w:sz w:val="28"/>
          <w:szCs w:val="28"/>
        </w:rPr>
        <w:t>Новодеревеньковского района</w:t>
      </w:r>
      <w:r w:rsidRPr="008A6CE1">
        <w:rPr>
          <w:rFonts w:eastAsia="Times New Roman"/>
          <w:sz w:val="28"/>
          <w:szCs w:val="28"/>
        </w:rPr>
        <w:t xml:space="preserve"> за 2017 год)</w:t>
      </w:r>
      <w:r w:rsidR="00FC70F9" w:rsidRPr="00FC70F9">
        <w:rPr>
          <w:sz w:val="28"/>
          <w:szCs w:val="28"/>
        </w:rPr>
        <w:t xml:space="preserve"> </w:t>
      </w:r>
    </w:p>
    <w:p w:rsidR="00944FCF" w:rsidRPr="008A6CE1" w:rsidRDefault="00FC70F9" w:rsidP="00944FC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944FCF" w:rsidRPr="008A6CE1">
        <w:rPr>
          <w:rFonts w:eastAsia="Times New Roman"/>
          <w:sz w:val="28"/>
          <w:szCs w:val="28"/>
        </w:rPr>
        <w:t>В ходе проведённых контрольных и экспертно-аналитических мероприятий выявлен ряд нарушений и недостатков.</w:t>
      </w:r>
    </w:p>
    <w:p w:rsidR="00944FCF" w:rsidRPr="008A6CE1" w:rsidRDefault="00944FCF" w:rsidP="00944FC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8A6CE1">
        <w:rPr>
          <w:rFonts w:eastAsia="Times New Roman"/>
          <w:sz w:val="28"/>
          <w:szCs w:val="28"/>
        </w:rPr>
        <w:t> Установленные нарушения и недостатки весьма разнообразны. Многие из них связаны с нарушениями бюджетного законодательства, законодательства о бухгалтерском учёте и других нормативных правовых актов при расходовании средств бюдж</w:t>
      </w:r>
      <w:r>
        <w:rPr>
          <w:rFonts w:eastAsia="Times New Roman"/>
          <w:sz w:val="28"/>
          <w:szCs w:val="28"/>
        </w:rPr>
        <w:t>ета и муниципальных предприятий.</w:t>
      </w:r>
      <w:r w:rsidRPr="008A6CE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lastRenderedPageBreak/>
        <w:t>Установлено  9 нарушений</w:t>
      </w:r>
      <w:r w:rsidRPr="008A6CE1">
        <w:rPr>
          <w:rFonts w:eastAsia="Times New Roman"/>
          <w:sz w:val="28"/>
          <w:szCs w:val="28"/>
        </w:rPr>
        <w:t xml:space="preserve"> норм действующего законодательства, в том числе муниципальных правовых актов. Объём выявленных финансовых нарушений составил </w:t>
      </w:r>
      <w:r>
        <w:rPr>
          <w:rFonts w:eastAsia="Times New Roman"/>
          <w:sz w:val="28"/>
          <w:szCs w:val="28"/>
        </w:rPr>
        <w:t xml:space="preserve">14741,8 тыс. </w:t>
      </w:r>
      <w:r w:rsidRPr="008A6CE1">
        <w:rPr>
          <w:rFonts w:eastAsia="Times New Roman"/>
          <w:sz w:val="28"/>
          <w:szCs w:val="28"/>
        </w:rPr>
        <w:t>рублей</w:t>
      </w:r>
      <w:r w:rsidR="003062BD" w:rsidRPr="003062BD">
        <w:rPr>
          <w:rFonts w:eastAsia="Times New Roman"/>
        </w:rPr>
        <w:t xml:space="preserve"> (</w:t>
      </w:r>
      <w:r w:rsidR="003062BD">
        <w:rPr>
          <w:rFonts w:eastAsia="Times New Roman"/>
          <w:sz w:val="28"/>
          <w:szCs w:val="28"/>
        </w:rPr>
        <w:t>или 4</w:t>
      </w:r>
      <w:r w:rsidR="003062BD" w:rsidRPr="003062BD">
        <w:rPr>
          <w:rFonts w:eastAsia="Times New Roman"/>
          <w:sz w:val="28"/>
          <w:szCs w:val="28"/>
        </w:rPr>
        <w:t>.9 % от общего объёма проверенных средств)</w:t>
      </w:r>
      <w:r w:rsidRPr="008A6CE1">
        <w:rPr>
          <w:rFonts w:eastAsia="Times New Roman"/>
          <w:sz w:val="28"/>
          <w:szCs w:val="28"/>
        </w:rPr>
        <w:t>, в том числе:</w:t>
      </w:r>
    </w:p>
    <w:p w:rsidR="00944FCF" w:rsidRPr="008A6CE1" w:rsidRDefault="00944FCF" w:rsidP="00944FC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8A6CE1">
        <w:rPr>
          <w:rFonts w:eastAsia="Times New Roman"/>
          <w:sz w:val="28"/>
          <w:szCs w:val="28"/>
        </w:rPr>
        <w:t xml:space="preserve">- нарушения при формировании и </w:t>
      </w:r>
      <w:r>
        <w:rPr>
          <w:rFonts w:eastAsia="Times New Roman"/>
          <w:sz w:val="28"/>
          <w:szCs w:val="28"/>
        </w:rPr>
        <w:t>исполнении бюджета – 14717,9 тыс</w:t>
      </w:r>
      <w:r w:rsidRPr="008A6CE1">
        <w:rPr>
          <w:rFonts w:eastAsia="Times New Roman"/>
          <w:sz w:val="28"/>
          <w:szCs w:val="28"/>
        </w:rPr>
        <w:t>. рублей;</w:t>
      </w:r>
    </w:p>
    <w:p w:rsidR="00944FCF" w:rsidRDefault="00944FCF" w:rsidP="00944FC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8A6CE1">
        <w:rPr>
          <w:rFonts w:eastAsia="Times New Roman"/>
          <w:sz w:val="28"/>
          <w:szCs w:val="28"/>
        </w:rPr>
        <w:t>- прочие на</w:t>
      </w:r>
      <w:r>
        <w:rPr>
          <w:rFonts w:eastAsia="Times New Roman"/>
          <w:sz w:val="28"/>
          <w:szCs w:val="28"/>
        </w:rPr>
        <w:t>рушения и недостатки – 23,9тыс</w:t>
      </w:r>
      <w:r w:rsidRPr="008A6CE1">
        <w:rPr>
          <w:rFonts w:eastAsia="Times New Roman"/>
          <w:sz w:val="28"/>
          <w:szCs w:val="28"/>
        </w:rPr>
        <w:t>. рублей.</w:t>
      </w:r>
    </w:p>
    <w:p w:rsidR="00A50D3D" w:rsidRDefault="00A50D3D" w:rsidP="00944FC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Кроме того, установлен ряд нарушений, по которым возможность определить стоимостное выражение отсутствует.</w:t>
      </w:r>
    </w:p>
    <w:p w:rsidR="00FF3B57" w:rsidRDefault="00FF3B57" w:rsidP="00FF3B57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8A6CE1">
        <w:rPr>
          <w:rFonts w:eastAsia="Times New Roman"/>
          <w:sz w:val="28"/>
          <w:szCs w:val="28"/>
        </w:rPr>
        <w:t>В 2018 году по сравнению с 2017 годом объём выявленных финансовых нарушен</w:t>
      </w:r>
      <w:r w:rsidR="003118E7">
        <w:rPr>
          <w:rFonts w:eastAsia="Times New Roman"/>
          <w:sz w:val="28"/>
          <w:szCs w:val="28"/>
        </w:rPr>
        <w:t>ий увеличился в 22,5 раз</w:t>
      </w:r>
      <w:r w:rsidRPr="008A6CE1">
        <w:rPr>
          <w:rFonts w:eastAsia="Times New Roman"/>
          <w:sz w:val="28"/>
          <w:szCs w:val="28"/>
        </w:rPr>
        <w:t>.</w:t>
      </w:r>
    </w:p>
    <w:p w:rsidR="00D17C0F" w:rsidRPr="008A6CE1" w:rsidRDefault="00D17C0F" w:rsidP="009226A9">
      <w:pPr>
        <w:spacing w:before="100" w:beforeAutospacing="1" w:after="100" w:afterAutospacing="1"/>
        <w:contextualSpacing/>
        <w:jc w:val="center"/>
        <w:rPr>
          <w:rFonts w:eastAsia="Times New Roman"/>
          <w:sz w:val="28"/>
          <w:szCs w:val="28"/>
        </w:rPr>
      </w:pPr>
      <w:r w:rsidRPr="00D17C0F">
        <w:rPr>
          <w:rFonts w:eastAsia="Times New Roman"/>
          <w:b/>
          <w:bCs/>
          <w:sz w:val="28"/>
          <w:szCs w:val="28"/>
        </w:rPr>
        <w:t>2. Контрольная деятельность.</w:t>
      </w:r>
    </w:p>
    <w:p w:rsidR="00D17C0F" w:rsidRDefault="00C00F76" w:rsidP="00D17C0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отчётный период проведено 7</w:t>
      </w:r>
      <w:r w:rsidR="00704A42">
        <w:rPr>
          <w:rFonts w:eastAsia="Times New Roman"/>
          <w:sz w:val="28"/>
          <w:szCs w:val="28"/>
        </w:rPr>
        <w:t xml:space="preserve"> контрольных мероприятий</w:t>
      </w:r>
      <w:r w:rsidR="00D17C0F" w:rsidRPr="008A6CE1">
        <w:rPr>
          <w:rFonts w:eastAsia="Times New Roman"/>
          <w:sz w:val="28"/>
          <w:szCs w:val="28"/>
        </w:rPr>
        <w:t>. Основной тематикой проверок в указанном периоде являлись:</w:t>
      </w:r>
    </w:p>
    <w:p w:rsidR="00704A42" w:rsidRDefault="00704A42" w:rsidP="00D17C0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8A6CE1">
        <w:rPr>
          <w:rFonts w:eastAsia="Times New Roman"/>
          <w:sz w:val="28"/>
          <w:szCs w:val="28"/>
        </w:rPr>
        <w:t>- внешняя проверка бюджетной отчётности главных администраторов бю</w:t>
      </w:r>
      <w:r>
        <w:rPr>
          <w:rFonts w:eastAsia="Times New Roman"/>
          <w:sz w:val="28"/>
          <w:szCs w:val="28"/>
        </w:rPr>
        <w:t>джетных сред</w:t>
      </w:r>
      <w:r w:rsidR="007A1747">
        <w:rPr>
          <w:rFonts w:eastAsia="Times New Roman"/>
          <w:sz w:val="28"/>
          <w:szCs w:val="28"/>
        </w:rPr>
        <w:t>ств за 2017 год – 5 мероприятий.</w:t>
      </w:r>
    </w:p>
    <w:p w:rsidR="007A1747" w:rsidRDefault="007A1747" w:rsidP="007A1747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контрольных мероприятий оценена полнота и правильность заполнения форм бюджетной отчетности, дана оценка бюджетных показателей по доходным источникам и по основным разделам бюджетной классификации расходов, проверено соблюдение предусмотренных законодательством предельных объемов долговых обязательств и соблюдение ограничений дефицита бюджетов.</w:t>
      </w:r>
    </w:p>
    <w:p w:rsidR="007A1747" w:rsidRPr="008A6CE1" w:rsidRDefault="007A1747" w:rsidP="00D17C0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</w:p>
    <w:p w:rsidR="003062BD" w:rsidRPr="003062BD" w:rsidRDefault="00D17C0F" w:rsidP="00D17C0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A6CE1">
        <w:rPr>
          <w:rFonts w:eastAsia="Times New Roman"/>
          <w:sz w:val="28"/>
          <w:szCs w:val="28"/>
        </w:rPr>
        <w:t xml:space="preserve">- </w:t>
      </w:r>
      <w:r w:rsidR="00A70F3E">
        <w:rPr>
          <w:sz w:val="28"/>
          <w:szCs w:val="28"/>
        </w:rPr>
        <w:t>на основании ст.22 Федерального закона «О прокуратуре РФ» в 2018году Контрольно-счётная палата привлекалась к участию  совместных проверках с межрайонной</w:t>
      </w:r>
      <w:r w:rsidR="00A70F3E">
        <w:rPr>
          <w:sz w:val="28"/>
          <w:szCs w:val="28"/>
        </w:rPr>
        <w:tab/>
        <w:t xml:space="preserve"> прокуратурой Новодеревеньковского района</w:t>
      </w:r>
      <w:r w:rsidR="003062BD">
        <w:rPr>
          <w:sz w:val="28"/>
          <w:szCs w:val="28"/>
        </w:rPr>
        <w:t>:</w:t>
      </w:r>
    </w:p>
    <w:p w:rsidR="00007DAE" w:rsidRDefault="00A70F3E" w:rsidP="00D17C0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8A6CE1">
        <w:rPr>
          <w:rFonts w:eastAsia="Times New Roman"/>
          <w:sz w:val="28"/>
          <w:szCs w:val="28"/>
        </w:rPr>
        <w:t xml:space="preserve"> </w:t>
      </w:r>
      <w:r w:rsidR="00D17C0F" w:rsidRPr="008A6CE1">
        <w:rPr>
          <w:rFonts w:eastAsia="Times New Roman"/>
          <w:sz w:val="28"/>
          <w:szCs w:val="28"/>
        </w:rPr>
        <w:t xml:space="preserve">проверка </w:t>
      </w:r>
      <w:r w:rsidR="003062BD">
        <w:rPr>
          <w:rFonts w:eastAsia="Times New Roman"/>
          <w:sz w:val="28"/>
          <w:szCs w:val="28"/>
        </w:rPr>
        <w:t xml:space="preserve">соблюдения законодательства начисления и выплаты при увольнении работникам </w:t>
      </w:r>
      <w:r w:rsidR="00D17C0F" w:rsidRPr="008A6CE1">
        <w:rPr>
          <w:rFonts w:eastAsia="Times New Roman"/>
          <w:sz w:val="28"/>
          <w:szCs w:val="28"/>
        </w:rPr>
        <w:t>муниципал</w:t>
      </w:r>
      <w:r w:rsidR="00007DAE">
        <w:rPr>
          <w:rFonts w:eastAsia="Times New Roman"/>
          <w:sz w:val="28"/>
          <w:szCs w:val="28"/>
        </w:rPr>
        <w:t>ьного унитарного предприятия </w:t>
      </w:r>
      <w:r w:rsidR="003062BD">
        <w:rPr>
          <w:rFonts w:eastAsia="Times New Roman"/>
          <w:sz w:val="28"/>
          <w:szCs w:val="28"/>
        </w:rPr>
        <w:t xml:space="preserve">  «Дружба»</w:t>
      </w:r>
      <w:r w:rsidR="007A1747">
        <w:rPr>
          <w:rFonts w:eastAsia="Times New Roman"/>
          <w:sz w:val="28"/>
          <w:szCs w:val="28"/>
        </w:rPr>
        <w:t>.</w:t>
      </w:r>
    </w:p>
    <w:p w:rsidR="007A1747" w:rsidRDefault="007A1747" w:rsidP="007A1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Наиболее часто встречающимися нарушениями при проведении контрольн</w:t>
      </w:r>
      <w:r w:rsidR="003118E7">
        <w:rPr>
          <w:sz w:val="28"/>
          <w:szCs w:val="28"/>
        </w:rPr>
        <w:t>ых мероприятий на объектах являю</w:t>
      </w:r>
      <w:r>
        <w:rPr>
          <w:sz w:val="28"/>
          <w:szCs w:val="28"/>
        </w:rPr>
        <w:t xml:space="preserve">тся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>:</w:t>
      </w:r>
    </w:p>
    <w:p w:rsidR="007A1747" w:rsidRDefault="007A1747" w:rsidP="007A1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нарушения Федерального закона «О бухгалтерском учете» и других нормативных правовых актов, регулирующих ведение бухгалтерского учета в муниципальных учреждениях;</w:t>
      </w:r>
    </w:p>
    <w:p w:rsidR="006724CE" w:rsidRDefault="006724CE" w:rsidP="007A1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ст.77п.6</w:t>
      </w:r>
      <w:r w:rsidR="00050510">
        <w:rPr>
          <w:sz w:val="28"/>
          <w:szCs w:val="28"/>
        </w:rPr>
        <w:t>ТК РФ</w:t>
      </w:r>
      <w:r>
        <w:rPr>
          <w:sz w:val="28"/>
          <w:szCs w:val="28"/>
        </w:rPr>
        <w:t>, ст.140ТК РФ</w:t>
      </w:r>
      <w:r w:rsidR="003118E7">
        <w:rPr>
          <w:sz w:val="28"/>
          <w:szCs w:val="28"/>
        </w:rPr>
        <w:t>;</w:t>
      </w:r>
    </w:p>
    <w:p w:rsidR="007A1747" w:rsidRDefault="007A1747" w:rsidP="007A1747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3) нарушения по начислению заработной платы.</w:t>
      </w:r>
    </w:p>
    <w:p w:rsidR="00D17C0F" w:rsidRPr="008A6CE1" w:rsidRDefault="00007DAE" w:rsidP="00D17C0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D17C0F" w:rsidRPr="008A6CE1">
        <w:rPr>
          <w:rFonts w:eastAsia="Times New Roman"/>
          <w:sz w:val="28"/>
          <w:szCs w:val="28"/>
        </w:rPr>
        <w:t>роведённые к</w:t>
      </w:r>
      <w:r>
        <w:rPr>
          <w:rFonts w:eastAsia="Times New Roman"/>
          <w:sz w:val="28"/>
          <w:szCs w:val="28"/>
        </w:rPr>
        <w:t xml:space="preserve">онтрольные мероприятия показали, что в </w:t>
      </w:r>
      <w:r w:rsidR="00D17C0F" w:rsidRPr="008A6CE1">
        <w:rPr>
          <w:rFonts w:eastAsia="Times New Roman"/>
          <w:sz w:val="28"/>
          <w:szCs w:val="28"/>
        </w:rPr>
        <w:t>большинстве случаев рассмотрение отчётов МУП носит формальный характер и не отражает реальной картины финансово-экономического состояния предприятий.</w:t>
      </w:r>
    </w:p>
    <w:p w:rsidR="00A03B25" w:rsidRDefault="00D17C0F" w:rsidP="003324EC">
      <w:pPr>
        <w:spacing w:before="100" w:beforeAutospacing="1" w:after="100" w:afterAutospacing="1"/>
        <w:ind w:firstLine="539"/>
        <w:contextualSpacing/>
        <w:jc w:val="both"/>
        <w:rPr>
          <w:rFonts w:eastAsia="Times New Roman"/>
          <w:sz w:val="28"/>
          <w:szCs w:val="28"/>
        </w:rPr>
      </w:pPr>
      <w:r w:rsidRPr="008A6CE1">
        <w:rPr>
          <w:rFonts w:eastAsia="Times New Roman"/>
          <w:sz w:val="28"/>
          <w:szCs w:val="28"/>
        </w:rPr>
        <w:t xml:space="preserve">В течение 2018 года поправками в бюджет </w:t>
      </w:r>
      <w:r w:rsidR="00A03B25">
        <w:rPr>
          <w:rFonts w:eastAsia="Times New Roman"/>
          <w:sz w:val="28"/>
          <w:szCs w:val="28"/>
        </w:rPr>
        <w:t xml:space="preserve"> на реализацию мероприятий муниципальной программы «Развитие муниципального унитарного предприятия «Бытовик» в части оказания бытовых услуг населению Новодеревеньковского района на 2018-2020годы» направлено 200,0 тыс. рублей, «Развитие муниципального унитарного предприятия «Дружба» в </w:t>
      </w:r>
      <w:r w:rsidR="00A03B25">
        <w:rPr>
          <w:rFonts w:eastAsia="Times New Roman"/>
          <w:sz w:val="28"/>
          <w:szCs w:val="28"/>
        </w:rPr>
        <w:lastRenderedPageBreak/>
        <w:t>части оказания жилищно-коммунальных услуг организациям и населению Новодеревеньковского района» направлено 500,0тыс</w:t>
      </w:r>
      <w:proofErr w:type="gramStart"/>
      <w:r w:rsidR="00A03B25">
        <w:rPr>
          <w:rFonts w:eastAsia="Times New Roman"/>
          <w:sz w:val="28"/>
          <w:szCs w:val="28"/>
        </w:rPr>
        <w:t>.р</w:t>
      </w:r>
      <w:proofErr w:type="gramEnd"/>
      <w:r w:rsidR="00A03B25">
        <w:rPr>
          <w:rFonts w:eastAsia="Times New Roman"/>
          <w:sz w:val="28"/>
          <w:szCs w:val="28"/>
        </w:rPr>
        <w:t>ублей.</w:t>
      </w:r>
    </w:p>
    <w:p w:rsidR="00F60182" w:rsidRPr="00BA68E9" w:rsidRDefault="00F60182" w:rsidP="009226A9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BA68E9">
        <w:rPr>
          <w:rFonts w:eastAsia="Times New Roman"/>
          <w:b/>
          <w:bCs/>
          <w:sz w:val="28"/>
          <w:szCs w:val="28"/>
        </w:rPr>
        <w:t>3. Результаты экспертно-аналитической деятельности в 2018 году.</w:t>
      </w:r>
    </w:p>
    <w:p w:rsidR="00F60182" w:rsidRPr="00F60182" w:rsidRDefault="00F60182" w:rsidP="00BA68E9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F60182">
        <w:rPr>
          <w:rFonts w:eastAsia="Times New Roman"/>
          <w:sz w:val="28"/>
          <w:szCs w:val="28"/>
        </w:rPr>
        <w:t xml:space="preserve">Экспертно-аналитическая деятельность Контрольно-счётной палаты </w:t>
      </w:r>
      <w:r w:rsidR="00BA68E9">
        <w:rPr>
          <w:rFonts w:eastAsia="Times New Roman"/>
          <w:sz w:val="28"/>
          <w:szCs w:val="28"/>
        </w:rPr>
        <w:t xml:space="preserve"> Новодеревеньковского района </w:t>
      </w:r>
      <w:r w:rsidRPr="00F60182">
        <w:rPr>
          <w:rFonts w:eastAsia="Times New Roman"/>
          <w:sz w:val="28"/>
          <w:szCs w:val="28"/>
        </w:rPr>
        <w:t>была направлена на проведение финансово-экономических экспертиз проектов муниципальных правовых актов, затрагивающих вопросы фо</w:t>
      </w:r>
      <w:r w:rsidR="00BA68E9">
        <w:rPr>
          <w:rFonts w:eastAsia="Times New Roman"/>
          <w:sz w:val="28"/>
          <w:szCs w:val="28"/>
        </w:rPr>
        <w:t xml:space="preserve">рмирования и исполнения </w:t>
      </w:r>
      <w:r w:rsidRPr="00F60182">
        <w:rPr>
          <w:rFonts w:eastAsia="Times New Roman"/>
          <w:sz w:val="28"/>
          <w:szCs w:val="28"/>
        </w:rPr>
        <w:t xml:space="preserve"> бюджета</w:t>
      </w:r>
      <w:r w:rsidR="00BA68E9">
        <w:rPr>
          <w:rFonts w:eastAsia="Times New Roman"/>
          <w:sz w:val="28"/>
          <w:szCs w:val="28"/>
        </w:rPr>
        <w:t xml:space="preserve"> Новодеревеньковского района  и 8 сельских поселений</w:t>
      </w:r>
      <w:r w:rsidRPr="00F60182">
        <w:rPr>
          <w:rFonts w:eastAsia="Times New Roman"/>
          <w:sz w:val="28"/>
          <w:szCs w:val="28"/>
        </w:rPr>
        <w:t>, а также проведение экспертиз муниципальных программ</w:t>
      </w:r>
      <w:r w:rsidR="00BA68E9">
        <w:rPr>
          <w:rFonts w:eastAsia="Times New Roman"/>
          <w:sz w:val="28"/>
          <w:szCs w:val="28"/>
        </w:rPr>
        <w:t>,</w:t>
      </w:r>
      <w:r w:rsidRPr="00F60182">
        <w:rPr>
          <w:rFonts w:eastAsia="Times New Roman"/>
          <w:sz w:val="28"/>
          <w:szCs w:val="28"/>
        </w:rPr>
        <w:t xml:space="preserve"> годовой и квартальной отчётности об ис</w:t>
      </w:r>
      <w:r w:rsidR="00BA68E9">
        <w:rPr>
          <w:rFonts w:eastAsia="Times New Roman"/>
          <w:sz w:val="28"/>
          <w:szCs w:val="28"/>
        </w:rPr>
        <w:t>полнении бюджета района и сельских поселений</w:t>
      </w:r>
      <w:r w:rsidRPr="00F60182">
        <w:rPr>
          <w:rFonts w:eastAsia="Times New Roman"/>
          <w:sz w:val="28"/>
          <w:szCs w:val="28"/>
        </w:rPr>
        <w:t>.</w:t>
      </w:r>
    </w:p>
    <w:p w:rsidR="00F60182" w:rsidRPr="00F60182" w:rsidRDefault="00F60182" w:rsidP="00BA68E9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F60182">
        <w:rPr>
          <w:rFonts w:eastAsia="Times New Roman"/>
          <w:sz w:val="28"/>
          <w:szCs w:val="28"/>
        </w:rPr>
        <w:t xml:space="preserve"> В отчётном периоде проведено </w:t>
      </w:r>
      <w:r w:rsidR="00BA68E9">
        <w:rPr>
          <w:rFonts w:eastAsia="Times New Roman"/>
          <w:b/>
          <w:bCs/>
          <w:sz w:val="28"/>
          <w:szCs w:val="28"/>
        </w:rPr>
        <w:t>7</w:t>
      </w:r>
      <w:r w:rsidR="009D3D7C">
        <w:rPr>
          <w:rFonts w:eastAsia="Times New Roman"/>
          <w:b/>
          <w:bCs/>
          <w:sz w:val="28"/>
          <w:szCs w:val="28"/>
        </w:rPr>
        <w:t>8</w:t>
      </w:r>
      <w:r w:rsidRPr="00F60182">
        <w:rPr>
          <w:rFonts w:eastAsia="Times New Roman"/>
          <w:sz w:val="28"/>
          <w:szCs w:val="28"/>
        </w:rPr>
        <w:t xml:space="preserve"> экспертно-аналитических мероприятий, из них </w:t>
      </w:r>
      <w:r w:rsidR="00BA68E9">
        <w:rPr>
          <w:rFonts w:eastAsia="Times New Roman"/>
          <w:b/>
          <w:bCs/>
          <w:sz w:val="28"/>
          <w:szCs w:val="28"/>
        </w:rPr>
        <w:t>7</w:t>
      </w:r>
      <w:r w:rsidR="009D3D7C">
        <w:rPr>
          <w:rFonts w:eastAsia="Times New Roman"/>
          <w:b/>
          <w:bCs/>
          <w:sz w:val="28"/>
          <w:szCs w:val="28"/>
        </w:rPr>
        <w:t>3</w:t>
      </w:r>
      <w:r w:rsidRPr="00F60182">
        <w:rPr>
          <w:rFonts w:eastAsia="Times New Roman"/>
          <w:sz w:val="28"/>
          <w:szCs w:val="28"/>
        </w:rPr>
        <w:t xml:space="preserve"> по экспертизе муниципальных правовых актов, и </w:t>
      </w:r>
      <w:r w:rsidR="00BA68E9">
        <w:rPr>
          <w:rFonts w:eastAsia="Times New Roman"/>
          <w:b/>
          <w:bCs/>
          <w:sz w:val="28"/>
          <w:szCs w:val="28"/>
        </w:rPr>
        <w:t>5</w:t>
      </w:r>
      <w:r w:rsidRPr="00F60182">
        <w:rPr>
          <w:rFonts w:eastAsia="Times New Roman"/>
          <w:sz w:val="28"/>
          <w:szCs w:val="28"/>
        </w:rPr>
        <w:t xml:space="preserve"> экспертно-аналитических мероприятий.</w:t>
      </w:r>
    </w:p>
    <w:p w:rsidR="00BD4525" w:rsidRDefault="00F60182" w:rsidP="00BA68E9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F60182">
        <w:rPr>
          <w:rFonts w:eastAsia="Times New Roman"/>
          <w:sz w:val="28"/>
          <w:szCs w:val="28"/>
        </w:rPr>
        <w:t xml:space="preserve">По итогам всех проведённых в 2018 году экспертиз в адрес </w:t>
      </w:r>
      <w:r w:rsidR="00BA68E9">
        <w:rPr>
          <w:rFonts w:eastAsia="Times New Roman"/>
          <w:sz w:val="28"/>
          <w:szCs w:val="28"/>
        </w:rPr>
        <w:t>Новодеревеньковского районного Совета народных депутатов</w:t>
      </w:r>
      <w:r w:rsidR="00A50D3D">
        <w:rPr>
          <w:rFonts w:eastAsia="Times New Roman"/>
          <w:sz w:val="28"/>
          <w:szCs w:val="28"/>
        </w:rPr>
        <w:t xml:space="preserve">, сельским Советам народных депутатов </w:t>
      </w:r>
      <w:r w:rsidR="00BA68E9">
        <w:rPr>
          <w:rFonts w:eastAsia="Times New Roman"/>
          <w:sz w:val="28"/>
          <w:szCs w:val="28"/>
        </w:rPr>
        <w:t xml:space="preserve"> было направлены заключения</w:t>
      </w:r>
      <w:r w:rsidRPr="00F60182">
        <w:rPr>
          <w:rFonts w:eastAsia="Times New Roman"/>
          <w:sz w:val="28"/>
          <w:szCs w:val="28"/>
        </w:rPr>
        <w:t xml:space="preserve">, содержащих не только замечания по рассмотренным документам, но и конкретные предложения, направленные на совершенствование муниципальных правовых актов, формируемой бюджетной отчётности, бюджетного процесса.  </w:t>
      </w:r>
    </w:p>
    <w:p w:rsidR="00F60182" w:rsidRPr="00F60182" w:rsidRDefault="00F60182" w:rsidP="00BA68E9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F60182">
        <w:rPr>
          <w:rFonts w:eastAsia="Times New Roman"/>
          <w:sz w:val="28"/>
          <w:szCs w:val="28"/>
        </w:rPr>
        <w:t xml:space="preserve">В рамках </w:t>
      </w:r>
      <w:proofErr w:type="gramStart"/>
      <w:r w:rsidRPr="00F60182">
        <w:rPr>
          <w:rFonts w:eastAsia="Times New Roman"/>
          <w:sz w:val="28"/>
          <w:szCs w:val="28"/>
        </w:rPr>
        <w:t>контроля за</w:t>
      </w:r>
      <w:proofErr w:type="gramEnd"/>
      <w:r w:rsidRPr="00F60182">
        <w:rPr>
          <w:rFonts w:eastAsia="Times New Roman"/>
          <w:sz w:val="28"/>
          <w:szCs w:val="28"/>
        </w:rPr>
        <w:t xml:space="preserve"> формированием и исполнением бюджета </w:t>
      </w:r>
      <w:r w:rsidR="00BD4525">
        <w:rPr>
          <w:rFonts w:eastAsia="Times New Roman"/>
          <w:sz w:val="28"/>
          <w:szCs w:val="28"/>
        </w:rPr>
        <w:t>Новодеревеньковского района и сельских поселений</w:t>
      </w:r>
      <w:r w:rsidRPr="00F60182">
        <w:rPr>
          <w:rFonts w:eastAsia="Times New Roman"/>
          <w:sz w:val="28"/>
          <w:szCs w:val="28"/>
        </w:rPr>
        <w:t xml:space="preserve"> реализовано </w:t>
      </w:r>
      <w:r w:rsidR="009D3D7C">
        <w:rPr>
          <w:rFonts w:eastAsia="Times New Roman"/>
          <w:b/>
          <w:bCs/>
          <w:sz w:val="28"/>
          <w:szCs w:val="28"/>
        </w:rPr>
        <w:t>22</w:t>
      </w:r>
      <w:r w:rsidRPr="00F60182">
        <w:rPr>
          <w:rFonts w:eastAsia="Times New Roman"/>
          <w:sz w:val="28"/>
          <w:szCs w:val="28"/>
        </w:rPr>
        <w:t xml:space="preserve"> экспертно-аналитических мероприятий. </w:t>
      </w:r>
    </w:p>
    <w:p w:rsidR="00F60182" w:rsidRPr="00F60182" w:rsidRDefault="00F60182" w:rsidP="00BA68E9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F60182">
        <w:rPr>
          <w:rFonts w:eastAsia="Times New Roman"/>
          <w:sz w:val="28"/>
          <w:szCs w:val="28"/>
        </w:rPr>
        <w:t xml:space="preserve">Так, в соответствии с требованиями Бюджетного кодекса РФ Контрольно-счётная палата подготовила и представила в </w:t>
      </w:r>
      <w:r w:rsidR="007932AB">
        <w:rPr>
          <w:rFonts w:eastAsia="Times New Roman"/>
          <w:sz w:val="28"/>
          <w:szCs w:val="28"/>
        </w:rPr>
        <w:t>районный</w:t>
      </w:r>
      <w:r w:rsidRPr="00F60182">
        <w:rPr>
          <w:rFonts w:eastAsia="Times New Roman"/>
          <w:sz w:val="28"/>
          <w:szCs w:val="28"/>
        </w:rPr>
        <w:t xml:space="preserve"> Совет</w:t>
      </w:r>
      <w:r w:rsidR="007932AB">
        <w:rPr>
          <w:rFonts w:eastAsia="Times New Roman"/>
          <w:sz w:val="28"/>
          <w:szCs w:val="28"/>
        </w:rPr>
        <w:t xml:space="preserve"> народных депутатов и в Советы народных депутатов сельских поселений</w:t>
      </w:r>
      <w:proofErr w:type="gramStart"/>
      <w:r w:rsidR="007932AB">
        <w:rPr>
          <w:rFonts w:eastAsia="Times New Roman"/>
          <w:sz w:val="28"/>
          <w:szCs w:val="28"/>
        </w:rPr>
        <w:t xml:space="preserve"> </w:t>
      </w:r>
      <w:r w:rsidRPr="00F60182">
        <w:rPr>
          <w:rFonts w:eastAsia="Times New Roman"/>
          <w:sz w:val="28"/>
          <w:szCs w:val="28"/>
        </w:rPr>
        <w:t>:</w:t>
      </w:r>
      <w:proofErr w:type="gramEnd"/>
    </w:p>
    <w:p w:rsidR="00F60182" w:rsidRPr="00F60182" w:rsidRDefault="007932AB" w:rsidP="00BA68E9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- 9 заключений</w:t>
      </w:r>
      <w:r w:rsidR="00F60182" w:rsidRPr="00F60182">
        <w:rPr>
          <w:rFonts w:eastAsia="Times New Roman"/>
          <w:sz w:val="28"/>
          <w:szCs w:val="28"/>
        </w:rPr>
        <w:t xml:space="preserve"> о резул</w:t>
      </w:r>
      <w:r>
        <w:rPr>
          <w:rFonts w:eastAsia="Times New Roman"/>
          <w:sz w:val="28"/>
          <w:szCs w:val="28"/>
        </w:rPr>
        <w:t>ьтатах внешней проверки годовых отчётов</w:t>
      </w:r>
      <w:r w:rsidR="00F60182" w:rsidRPr="00F60182">
        <w:rPr>
          <w:rFonts w:eastAsia="Times New Roman"/>
          <w:sz w:val="28"/>
          <w:szCs w:val="28"/>
        </w:rPr>
        <w:t xml:space="preserve"> о</w:t>
      </w:r>
      <w:r>
        <w:rPr>
          <w:rFonts w:eastAsia="Times New Roman"/>
          <w:sz w:val="28"/>
          <w:szCs w:val="28"/>
        </w:rPr>
        <w:t xml:space="preserve">б исполнении бюджета </w:t>
      </w:r>
      <w:r w:rsidR="00F60182" w:rsidRPr="00F60182">
        <w:rPr>
          <w:rFonts w:eastAsia="Times New Roman"/>
          <w:sz w:val="28"/>
          <w:szCs w:val="28"/>
        </w:rPr>
        <w:t xml:space="preserve"> за 2017 год;</w:t>
      </w:r>
    </w:p>
    <w:p w:rsidR="00F60182" w:rsidRPr="00F60182" w:rsidRDefault="007932AB" w:rsidP="00BA68E9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- 10 заключений</w:t>
      </w:r>
      <w:r w:rsidR="00F60182" w:rsidRPr="00F60182">
        <w:rPr>
          <w:rFonts w:eastAsia="Times New Roman"/>
          <w:sz w:val="28"/>
          <w:szCs w:val="28"/>
        </w:rPr>
        <w:t xml:space="preserve"> на проект</w:t>
      </w:r>
      <w:r>
        <w:rPr>
          <w:rFonts w:eastAsia="Times New Roman"/>
          <w:sz w:val="28"/>
          <w:szCs w:val="28"/>
        </w:rPr>
        <w:t>ы бюджетов</w:t>
      </w:r>
      <w:r w:rsidR="00F60182" w:rsidRPr="00F6018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Новодеревеньковского района и сельских поселений </w:t>
      </w:r>
      <w:r w:rsidR="00F60182" w:rsidRPr="00F60182">
        <w:rPr>
          <w:rFonts w:eastAsia="Times New Roman"/>
          <w:sz w:val="28"/>
          <w:szCs w:val="28"/>
        </w:rPr>
        <w:t xml:space="preserve"> на 2019 год и на плановый период 2020 и 2021 годов;</w:t>
      </w:r>
    </w:p>
    <w:p w:rsidR="00F60182" w:rsidRPr="00F60182" w:rsidRDefault="00F60182" w:rsidP="00BA68E9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F60182">
        <w:rPr>
          <w:rFonts w:eastAsia="Times New Roman"/>
          <w:sz w:val="28"/>
          <w:szCs w:val="28"/>
        </w:rPr>
        <w:t xml:space="preserve">- 3 заключения на отчёты об исполнении бюджета </w:t>
      </w:r>
      <w:r w:rsidR="009D3D7C">
        <w:rPr>
          <w:rFonts w:eastAsia="Times New Roman"/>
          <w:sz w:val="28"/>
          <w:szCs w:val="28"/>
        </w:rPr>
        <w:t xml:space="preserve"> Новодеревеньковского района </w:t>
      </w:r>
      <w:r w:rsidRPr="00F60182">
        <w:rPr>
          <w:rFonts w:eastAsia="Times New Roman"/>
          <w:sz w:val="28"/>
          <w:szCs w:val="28"/>
        </w:rPr>
        <w:t>за 1 квартал, 1 полугодие и 9 месяцев 2018 года.</w:t>
      </w:r>
    </w:p>
    <w:p w:rsidR="00F60182" w:rsidRPr="00F60182" w:rsidRDefault="00F60182" w:rsidP="00BA68E9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F60182">
        <w:rPr>
          <w:rFonts w:eastAsia="Times New Roman"/>
          <w:sz w:val="28"/>
          <w:szCs w:val="28"/>
        </w:rPr>
        <w:t>Кроме того, Контрол</w:t>
      </w:r>
      <w:r w:rsidR="007E24A7">
        <w:rPr>
          <w:rFonts w:eastAsia="Times New Roman"/>
          <w:sz w:val="28"/>
          <w:szCs w:val="28"/>
        </w:rPr>
        <w:t>ьно-счётной палатой подготовлено</w:t>
      </w:r>
      <w:r w:rsidRPr="00F60182">
        <w:rPr>
          <w:rFonts w:eastAsia="Times New Roman"/>
          <w:sz w:val="28"/>
          <w:szCs w:val="28"/>
        </w:rPr>
        <w:t xml:space="preserve"> </w:t>
      </w:r>
      <w:r w:rsidR="009D3D7C">
        <w:rPr>
          <w:rFonts w:eastAsia="Times New Roman"/>
          <w:sz w:val="28"/>
          <w:szCs w:val="28"/>
        </w:rPr>
        <w:t>1</w:t>
      </w:r>
      <w:r w:rsidRPr="00F60182">
        <w:rPr>
          <w:rFonts w:eastAsia="Times New Roman"/>
          <w:sz w:val="28"/>
          <w:szCs w:val="28"/>
        </w:rPr>
        <w:t xml:space="preserve">5 </w:t>
      </w:r>
      <w:r w:rsidR="009D3D7C">
        <w:rPr>
          <w:rFonts w:eastAsia="Times New Roman"/>
          <w:sz w:val="28"/>
          <w:szCs w:val="28"/>
        </w:rPr>
        <w:t xml:space="preserve"> заключений по внесению изменений в бюджет Новодеревеньковского района и сельских поселений</w:t>
      </w:r>
      <w:r w:rsidR="005D07C4">
        <w:rPr>
          <w:rFonts w:eastAsia="Times New Roman"/>
          <w:sz w:val="28"/>
          <w:szCs w:val="28"/>
        </w:rPr>
        <w:t xml:space="preserve"> (7- на внесение изменений в бюджет района,</w:t>
      </w:r>
      <w:r w:rsidR="009D0E73">
        <w:rPr>
          <w:rFonts w:eastAsia="Times New Roman"/>
          <w:sz w:val="28"/>
          <w:szCs w:val="28"/>
        </w:rPr>
        <w:t xml:space="preserve"> 2-Глебовское сельское поселение, 2-Новодеревеньковское сельское поселение, </w:t>
      </w:r>
      <w:proofErr w:type="spellStart"/>
      <w:r w:rsidR="009D0E73">
        <w:rPr>
          <w:rFonts w:eastAsia="Times New Roman"/>
          <w:sz w:val="28"/>
          <w:szCs w:val="28"/>
        </w:rPr>
        <w:t>Старогольское</w:t>
      </w:r>
      <w:proofErr w:type="spellEnd"/>
      <w:r w:rsidR="009D0E73">
        <w:rPr>
          <w:rFonts w:eastAsia="Times New Roman"/>
          <w:sz w:val="28"/>
          <w:szCs w:val="28"/>
        </w:rPr>
        <w:t xml:space="preserve"> сельское поселение, </w:t>
      </w:r>
      <w:proofErr w:type="spellStart"/>
      <w:r w:rsidR="009D0E73">
        <w:rPr>
          <w:rFonts w:eastAsia="Times New Roman"/>
          <w:sz w:val="28"/>
          <w:szCs w:val="28"/>
        </w:rPr>
        <w:t>Судбищенское</w:t>
      </w:r>
      <w:proofErr w:type="spellEnd"/>
      <w:r w:rsidR="009D0E73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9D0E73">
        <w:rPr>
          <w:rFonts w:eastAsia="Times New Roman"/>
          <w:sz w:val="28"/>
          <w:szCs w:val="28"/>
        </w:rPr>
        <w:t>Паньковское</w:t>
      </w:r>
      <w:proofErr w:type="spellEnd"/>
      <w:r w:rsidR="009D0E73">
        <w:rPr>
          <w:rFonts w:eastAsia="Times New Roman"/>
          <w:sz w:val="28"/>
          <w:szCs w:val="28"/>
        </w:rPr>
        <w:t xml:space="preserve"> сельское поселение, городское поселение Хомутово</w:t>
      </w:r>
      <w:r w:rsidR="005D07C4">
        <w:rPr>
          <w:rFonts w:eastAsia="Times New Roman"/>
          <w:sz w:val="28"/>
          <w:szCs w:val="28"/>
        </w:rPr>
        <w:t>)</w:t>
      </w:r>
      <w:r w:rsidRPr="00F60182">
        <w:rPr>
          <w:rFonts w:eastAsia="Times New Roman"/>
          <w:sz w:val="28"/>
          <w:szCs w:val="28"/>
        </w:rPr>
        <w:t>.</w:t>
      </w:r>
    </w:p>
    <w:p w:rsidR="00F60182" w:rsidRPr="00F60182" w:rsidRDefault="00F60182" w:rsidP="00BA68E9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F60182">
        <w:rPr>
          <w:rFonts w:eastAsia="Times New Roman"/>
          <w:sz w:val="28"/>
          <w:szCs w:val="28"/>
        </w:rPr>
        <w:t>В соответствии с положениями Бюджетного кодекса РФ, иными нормативными правовыми актами Российской Федерации и муницип</w:t>
      </w:r>
      <w:r w:rsidR="009D3D7C">
        <w:rPr>
          <w:rFonts w:eastAsia="Times New Roman"/>
          <w:sz w:val="28"/>
          <w:szCs w:val="28"/>
        </w:rPr>
        <w:t>ального образов</w:t>
      </w:r>
      <w:r w:rsidR="00A50D3D">
        <w:rPr>
          <w:rFonts w:eastAsia="Times New Roman"/>
          <w:sz w:val="28"/>
          <w:szCs w:val="28"/>
        </w:rPr>
        <w:t>ания</w:t>
      </w:r>
      <w:r w:rsidRPr="00F60182">
        <w:rPr>
          <w:rFonts w:eastAsia="Times New Roman"/>
          <w:sz w:val="28"/>
          <w:szCs w:val="28"/>
        </w:rPr>
        <w:t xml:space="preserve"> проведена экспертиза проекта решения «О бюджете</w:t>
      </w:r>
      <w:r w:rsidR="009D3D7C">
        <w:rPr>
          <w:rFonts w:eastAsia="Times New Roman"/>
          <w:sz w:val="28"/>
          <w:szCs w:val="28"/>
        </w:rPr>
        <w:t xml:space="preserve"> Новодеревеньковского района </w:t>
      </w:r>
      <w:r w:rsidRPr="00F60182">
        <w:rPr>
          <w:rFonts w:eastAsia="Times New Roman"/>
          <w:sz w:val="28"/>
          <w:szCs w:val="28"/>
        </w:rPr>
        <w:t xml:space="preserve"> на 2019 год и плановый период 2020 и 2021 годов», по результатам которой подготовлены заключения Контрольно-счётной палаты на проекты ре</w:t>
      </w:r>
      <w:r w:rsidR="009D3D7C">
        <w:rPr>
          <w:rFonts w:eastAsia="Times New Roman"/>
          <w:sz w:val="28"/>
          <w:szCs w:val="28"/>
        </w:rPr>
        <w:t xml:space="preserve">шения о бюджете </w:t>
      </w:r>
      <w:r w:rsidR="009D0E73">
        <w:rPr>
          <w:rFonts w:eastAsia="Times New Roman"/>
          <w:sz w:val="28"/>
          <w:szCs w:val="28"/>
        </w:rPr>
        <w:t xml:space="preserve"> Новодеревеньковского </w:t>
      </w:r>
      <w:r w:rsidR="009D0E73">
        <w:rPr>
          <w:rFonts w:eastAsia="Times New Roman"/>
          <w:sz w:val="28"/>
          <w:szCs w:val="28"/>
        </w:rPr>
        <w:lastRenderedPageBreak/>
        <w:t xml:space="preserve">района </w:t>
      </w:r>
      <w:r w:rsidR="009D3D7C">
        <w:rPr>
          <w:rFonts w:eastAsia="Times New Roman"/>
          <w:sz w:val="28"/>
          <w:szCs w:val="28"/>
        </w:rPr>
        <w:t>в 1 чтении и 2</w:t>
      </w:r>
      <w:r w:rsidR="00B96BED">
        <w:rPr>
          <w:rFonts w:eastAsia="Times New Roman"/>
          <w:sz w:val="28"/>
          <w:szCs w:val="28"/>
        </w:rPr>
        <w:t xml:space="preserve"> чтении  и проектов</w:t>
      </w:r>
      <w:r w:rsidR="009D3D7C">
        <w:rPr>
          <w:rFonts w:eastAsia="Times New Roman"/>
          <w:sz w:val="28"/>
          <w:szCs w:val="28"/>
        </w:rPr>
        <w:t xml:space="preserve"> решений</w:t>
      </w:r>
      <w:r w:rsidR="00B96BED">
        <w:rPr>
          <w:rFonts w:eastAsia="Times New Roman"/>
          <w:sz w:val="28"/>
          <w:szCs w:val="28"/>
        </w:rPr>
        <w:t xml:space="preserve"> о </w:t>
      </w:r>
      <w:r w:rsidR="009D3D7C">
        <w:rPr>
          <w:rFonts w:eastAsia="Times New Roman"/>
          <w:sz w:val="28"/>
          <w:szCs w:val="28"/>
        </w:rPr>
        <w:t xml:space="preserve"> </w:t>
      </w:r>
      <w:r w:rsidR="00B96BED">
        <w:rPr>
          <w:rFonts w:eastAsia="Times New Roman"/>
          <w:sz w:val="28"/>
          <w:szCs w:val="28"/>
        </w:rPr>
        <w:t>бюджете</w:t>
      </w:r>
      <w:r w:rsidR="009D3D7C">
        <w:rPr>
          <w:rFonts w:eastAsia="Times New Roman"/>
          <w:sz w:val="28"/>
          <w:szCs w:val="28"/>
        </w:rPr>
        <w:t xml:space="preserve"> 8</w:t>
      </w:r>
      <w:proofErr w:type="gramEnd"/>
      <w:r w:rsidR="009D3D7C">
        <w:rPr>
          <w:rFonts w:eastAsia="Times New Roman"/>
          <w:sz w:val="28"/>
          <w:szCs w:val="28"/>
        </w:rPr>
        <w:t xml:space="preserve"> сельских поселений</w:t>
      </w:r>
      <w:r w:rsidR="007E24A7">
        <w:rPr>
          <w:rFonts w:eastAsia="Times New Roman"/>
          <w:sz w:val="28"/>
          <w:szCs w:val="28"/>
        </w:rPr>
        <w:t>.</w:t>
      </w:r>
    </w:p>
    <w:p w:rsidR="00F60182" w:rsidRPr="00F60182" w:rsidRDefault="00F60182" w:rsidP="00BA68E9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F60182">
        <w:rPr>
          <w:rFonts w:eastAsia="Times New Roman"/>
          <w:sz w:val="28"/>
          <w:szCs w:val="28"/>
        </w:rPr>
        <w:t xml:space="preserve">В заключениях дана оценка и сделаны выводы о </w:t>
      </w:r>
      <w:r w:rsidR="00B96BED">
        <w:rPr>
          <w:rFonts w:eastAsia="Times New Roman"/>
          <w:sz w:val="28"/>
          <w:szCs w:val="28"/>
        </w:rPr>
        <w:t>результатах формирования бюджетов</w:t>
      </w:r>
      <w:r w:rsidRPr="00F60182">
        <w:rPr>
          <w:rFonts w:eastAsia="Times New Roman"/>
          <w:sz w:val="28"/>
          <w:szCs w:val="28"/>
        </w:rPr>
        <w:t xml:space="preserve"> по доходам, расходам и дефициту,  проанализированы итоги исполнения бюджет</w:t>
      </w:r>
      <w:r w:rsidR="00B96BED">
        <w:rPr>
          <w:rFonts w:eastAsia="Times New Roman"/>
          <w:sz w:val="28"/>
          <w:szCs w:val="28"/>
        </w:rPr>
        <w:t xml:space="preserve">ов </w:t>
      </w:r>
      <w:r w:rsidRPr="00F60182">
        <w:rPr>
          <w:rFonts w:eastAsia="Times New Roman"/>
          <w:sz w:val="28"/>
          <w:szCs w:val="28"/>
        </w:rPr>
        <w:t xml:space="preserve"> за 9 месяцев 2018 год</w:t>
      </w:r>
      <w:r w:rsidR="00B96BED">
        <w:rPr>
          <w:rFonts w:eastAsia="Times New Roman"/>
          <w:sz w:val="28"/>
          <w:szCs w:val="28"/>
        </w:rPr>
        <w:t>а и ожидаемое исполнение бюджетов</w:t>
      </w:r>
      <w:r w:rsidRPr="00F60182">
        <w:rPr>
          <w:rFonts w:eastAsia="Times New Roman"/>
          <w:sz w:val="28"/>
          <w:szCs w:val="28"/>
        </w:rPr>
        <w:t xml:space="preserve"> по доходам, расходам и источникам</w:t>
      </w:r>
      <w:r w:rsidR="009D0E73">
        <w:rPr>
          <w:rFonts w:eastAsia="Times New Roman"/>
          <w:sz w:val="28"/>
          <w:szCs w:val="28"/>
        </w:rPr>
        <w:t xml:space="preserve"> финансирования дефицита бюджетов</w:t>
      </w:r>
      <w:r w:rsidRPr="00F60182">
        <w:rPr>
          <w:rFonts w:eastAsia="Times New Roman"/>
          <w:sz w:val="28"/>
          <w:szCs w:val="28"/>
        </w:rPr>
        <w:t xml:space="preserve"> в 2018 году.</w:t>
      </w:r>
    </w:p>
    <w:p w:rsidR="00F60182" w:rsidRPr="00FC70F9" w:rsidRDefault="00F60182" w:rsidP="002A37BA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FC70F9">
        <w:rPr>
          <w:rFonts w:eastAsia="Times New Roman"/>
          <w:sz w:val="28"/>
          <w:szCs w:val="28"/>
        </w:rPr>
        <w:t> По результатам экспер</w:t>
      </w:r>
      <w:r w:rsidR="002A37BA" w:rsidRPr="00FC70F9">
        <w:rPr>
          <w:rFonts w:eastAsia="Times New Roman"/>
          <w:sz w:val="28"/>
          <w:szCs w:val="28"/>
        </w:rPr>
        <w:t>тизы Контрольно-счётной палатой</w:t>
      </w:r>
      <w:r w:rsidRPr="00FC70F9">
        <w:rPr>
          <w:rFonts w:eastAsia="Times New Roman"/>
          <w:sz w:val="28"/>
          <w:szCs w:val="28"/>
        </w:rPr>
        <w:t xml:space="preserve"> </w:t>
      </w:r>
      <w:r w:rsidR="007B06EF" w:rsidRPr="00FC70F9">
        <w:rPr>
          <w:rFonts w:eastAsia="Times New Roman"/>
          <w:sz w:val="28"/>
          <w:szCs w:val="28"/>
        </w:rPr>
        <w:t xml:space="preserve"> рекомендовано </w:t>
      </w:r>
      <w:r w:rsidRPr="00FC70F9">
        <w:rPr>
          <w:rFonts w:eastAsia="Times New Roman"/>
          <w:sz w:val="28"/>
          <w:szCs w:val="28"/>
        </w:rPr>
        <w:t xml:space="preserve"> </w:t>
      </w:r>
      <w:r w:rsidR="007B06EF" w:rsidRPr="00FC70F9">
        <w:rPr>
          <w:rFonts w:eastAsia="Times New Roman"/>
          <w:sz w:val="28"/>
          <w:szCs w:val="28"/>
        </w:rPr>
        <w:t>включить</w:t>
      </w:r>
      <w:r w:rsidR="002A37BA" w:rsidRPr="00FC70F9">
        <w:rPr>
          <w:rFonts w:eastAsia="Times New Roman"/>
          <w:sz w:val="28"/>
          <w:szCs w:val="28"/>
        </w:rPr>
        <w:t xml:space="preserve"> в доходную часть</w:t>
      </w:r>
      <w:r w:rsidR="007B06EF" w:rsidRPr="00FC70F9">
        <w:rPr>
          <w:rFonts w:eastAsia="Times New Roman"/>
          <w:sz w:val="28"/>
          <w:szCs w:val="28"/>
        </w:rPr>
        <w:t xml:space="preserve"> бюджета района, доходы от  планируемой</w:t>
      </w:r>
      <w:r w:rsidR="002A37BA" w:rsidRPr="00FC70F9">
        <w:rPr>
          <w:rFonts w:eastAsia="Times New Roman"/>
          <w:sz w:val="28"/>
          <w:szCs w:val="28"/>
        </w:rPr>
        <w:t xml:space="preserve"> приватизации муниципального имущества</w:t>
      </w:r>
      <w:r w:rsidR="007B06EF" w:rsidRPr="00FC70F9">
        <w:rPr>
          <w:rFonts w:eastAsia="Times New Roman"/>
          <w:sz w:val="28"/>
          <w:szCs w:val="28"/>
        </w:rPr>
        <w:t>.</w:t>
      </w:r>
    </w:p>
    <w:p w:rsidR="00F60182" w:rsidRPr="00FC70F9" w:rsidRDefault="00F60182" w:rsidP="007B06E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FC70F9">
        <w:rPr>
          <w:rFonts w:eastAsia="Times New Roman"/>
          <w:sz w:val="28"/>
          <w:szCs w:val="28"/>
        </w:rPr>
        <w:t> </w:t>
      </w:r>
    </w:p>
    <w:p w:rsidR="00F60182" w:rsidRPr="00365EF6" w:rsidRDefault="00F60182" w:rsidP="007B06E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7E24A7">
        <w:rPr>
          <w:rFonts w:eastAsia="Times New Roman"/>
          <w:sz w:val="28"/>
          <w:szCs w:val="28"/>
        </w:rPr>
        <w:t> </w:t>
      </w:r>
      <w:r w:rsidRPr="00365EF6">
        <w:rPr>
          <w:rFonts w:eastAsia="Times New Roman"/>
          <w:sz w:val="28"/>
          <w:szCs w:val="28"/>
        </w:rPr>
        <w:t xml:space="preserve">При анализе расходной части бюджета </w:t>
      </w:r>
      <w:r w:rsidR="00BF65F0" w:rsidRPr="00365EF6">
        <w:rPr>
          <w:rFonts w:eastAsia="Times New Roman"/>
          <w:sz w:val="28"/>
          <w:szCs w:val="28"/>
        </w:rPr>
        <w:t xml:space="preserve">района </w:t>
      </w:r>
      <w:r w:rsidRPr="00365EF6">
        <w:rPr>
          <w:rFonts w:eastAsia="Times New Roman"/>
          <w:sz w:val="28"/>
          <w:szCs w:val="28"/>
        </w:rPr>
        <w:t>установлено следующее:</w:t>
      </w:r>
    </w:p>
    <w:p w:rsidR="00F60182" w:rsidRPr="00365EF6" w:rsidRDefault="00F60182" w:rsidP="007B06E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365EF6">
        <w:rPr>
          <w:rFonts w:eastAsia="Times New Roman"/>
          <w:sz w:val="28"/>
          <w:szCs w:val="28"/>
        </w:rPr>
        <w:t>-</w:t>
      </w:r>
      <w:r w:rsidR="007B06EF" w:rsidRPr="00365EF6">
        <w:rPr>
          <w:rFonts w:eastAsia="Times New Roman"/>
          <w:sz w:val="28"/>
          <w:szCs w:val="28"/>
        </w:rPr>
        <w:t xml:space="preserve"> анализ муниципальных Программ по сравнению с проектом районного бюджета на 2019год и плановый период 2020-2021годы показал, что в проекте имеются отклонения объёмов бюджетных ассигнований по сравнению с объёмами, утверждённых муниципальных программ</w:t>
      </w:r>
      <w:r w:rsidR="00BF65F0" w:rsidRPr="00365EF6">
        <w:rPr>
          <w:rFonts w:eastAsia="Times New Roman"/>
          <w:sz w:val="28"/>
          <w:szCs w:val="28"/>
        </w:rPr>
        <w:t>.</w:t>
      </w:r>
    </w:p>
    <w:p w:rsidR="007B06EF" w:rsidRPr="00365EF6" w:rsidRDefault="00BF65F0" w:rsidP="007B06E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365EF6">
        <w:rPr>
          <w:rFonts w:eastAsia="Times New Roman"/>
          <w:sz w:val="28"/>
          <w:szCs w:val="28"/>
        </w:rPr>
        <w:t xml:space="preserve"> При анализе  бюджетов сельских поселений установлены следующие нарушения:</w:t>
      </w:r>
    </w:p>
    <w:p w:rsidR="00AD513E" w:rsidRPr="00365EF6" w:rsidRDefault="00BF65F0" w:rsidP="00BF65F0">
      <w:pPr>
        <w:shd w:val="clear" w:color="auto" w:fill="FFFFFF"/>
        <w:ind w:left="29" w:right="29"/>
        <w:jc w:val="both"/>
        <w:rPr>
          <w:sz w:val="28"/>
          <w:szCs w:val="28"/>
        </w:rPr>
      </w:pPr>
      <w:r w:rsidRPr="00365EF6">
        <w:rPr>
          <w:rFonts w:eastAsia="Times New Roman"/>
          <w:sz w:val="28"/>
          <w:szCs w:val="28"/>
        </w:rPr>
        <w:t>-</w:t>
      </w:r>
      <w:r w:rsidRPr="00365EF6">
        <w:rPr>
          <w:sz w:val="28"/>
          <w:szCs w:val="28"/>
        </w:rPr>
        <w:t xml:space="preserve"> </w:t>
      </w:r>
      <w:r w:rsidR="00AD513E" w:rsidRPr="00365EF6">
        <w:rPr>
          <w:sz w:val="28"/>
          <w:szCs w:val="28"/>
        </w:rPr>
        <w:t>в нарушении ст.107 БК РФ, п</w:t>
      </w:r>
      <w:r w:rsidRPr="00365EF6">
        <w:rPr>
          <w:sz w:val="28"/>
          <w:szCs w:val="28"/>
        </w:rPr>
        <w:t>редельный объем муниципального дол</w:t>
      </w:r>
      <w:r w:rsidR="00EF181E" w:rsidRPr="00365EF6">
        <w:rPr>
          <w:sz w:val="28"/>
          <w:szCs w:val="28"/>
        </w:rPr>
        <w:t>га сельского поселения на 2019-20</w:t>
      </w:r>
      <w:r w:rsidRPr="00365EF6">
        <w:rPr>
          <w:sz w:val="28"/>
          <w:szCs w:val="28"/>
        </w:rPr>
        <w:t>21годы не предусмотрен</w:t>
      </w:r>
      <w:r w:rsidR="00593D63" w:rsidRPr="00365EF6">
        <w:rPr>
          <w:sz w:val="28"/>
          <w:szCs w:val="28"/>
        </w:rPr>
        <w:t xml:space="preserve"> (</w:t>
      </w:r>
      <w:proofErr w:type="spellStart"/>
      <w:r w:rsidR="00593D63" w:rsidRPr="00365EF6">
        <w:rPr>
          <w:sz w:val="28"/>
          <w:szCs w:val="28"/>
        </w:rPr>
        <w:t>Новодеревеньковское</w:t>
      </w:r>
      <w:proofErr w:type="spellEnd"/>
      <w:r w:rsidR="00593D63" w:rsidRPr="00365EF6">
        <w:rPr>
          <w:sz w:val="28"/>
          <w:szCs w:val="28"/>
        </w:rPr>
        <w:t xml:space="preserve"> сельское поселение, </w:t>
      </w:r>
      <w:proofErr w:type="spellStart"/>
      <w:r w:rsidR="00593D63" w:rsidRPr="00365EF6">
        <w:rPr>
          <w:sz w:val="28"/>
          <w:szCs w:val="28"/>
        </w:rPr>
        <w:t>Суровское</w:t>
      </w:r>
      <w:proofErr w:type="spellEnd"/>
      <w:r w:rsidR="00593D63" w:rsidRPr="00365EF6">
        <w:rPr>
          <w:sz w:val="28"/>
          <w:szCs w:val="28"/>
        </w:rPr>
        <w:t xml:space="preserve"> сельское поселение,</w:t>
      </w:r>
      <w:r w:rsidR="00EF181E" w:rsidRPr="00365EF6">
        <w:rPr>
          <w:sz w:val="28"/>
          <w:szCs w:val="28"/>
        </w:rPr>
        <w:t xml:space="preserve"> </w:t>
      </w:r>
      <w:proofErr w:type="spellStart"/>
      <w:r w:rsidR="00EF181E" w:rsidRPr="00365EF6">
        <w:rPr>
          <w:sz w:val="28"/>
          <w:szCs w:val="28"/>
        </w:rPr>
        <w:t>Никитинское</w:t>
      </w:r>
      <w:proofErr w:type="spellEnd"/>
      <w:r w:rsidR="00EF181E" w:rsidRPr="00365EF6">
        <w:rPr>
          <w:sz w:val="28"/>
          <w:szCs w:val="28"/>
        </w:rPr>
        <w:t xml:space="preserve"> сельское поселение,</w:t>
      </w:r>
      <w:r w:rsidR="00530DB5" w:rsidRPr="00365EF6">
        <w:rPr>
          <w:sz w:val="28"/>
          <w:szCs w:val="28"/>
        </w:rPr>
        <w:t xml:space="preserve"> </w:t>
      </w:r>
      <w:proofErr w:type="spellStart"/>
      <w:r w:rsidR="00530DB5" w:rsidRPr="00365EF6">
        <w:rPr>
          <w:sz w:val="28"/>
          <w:szCs w:val="28"/>
        </w:rPr>
        <w:t>Судбищенское</w:t>
      </w:r>
      <w:proofErr w:type="spellEnd"/>
      <w:r w:rsidR="00530DB5" w:rsidRPr="00365EF6">
        <w:rPr>
          <w:sz w:val="28"/>
          <w:szCs w:val="28"/>
        </w:rPr>
        <w:t xml:space="preserve"> сельское поселение, </w:t>
      </w:r>
      <w:proofErr w:type="spellStart"/>
      <w:r w:rsidR="00530DB5" w:rsidRPr="00365EF6">
        <w:rPr>
          <w:sz w:val="28"/>
          <w:szCs w:val="28"/>
        </w:rPr>
        <w:t>С</w:t>
      </w:r>
      <w:r w:rsidR="00EA21D1">
        <w:rPr>
          <w:sz w:val="28"/>
          <w:szCs w:val="28"/>
        </w:rPr>
        <w:t>тарогольское</w:t>
      </w:r>
      <w:proofErr w:type="spellEnd"/>
      <w:r w:rsidR="00EA21D1">
        <w:rPr>
          <w:sz w:val="28"/>
          <w:szCs w:val="28"/>
        </w:rPr>
        <w:t xml:space="preserve"> сельское поселение</w:t>
      </w:r>
      <w:r w:rsidR="00AD513E" w:rsidRPr="00365EF6">
        <w:rPr>
          <w:sz w:val="28"/>
          <w:szCs w:val="28"/>
        </w:rPr>
        <w:t>;</w:t>
      </w:r>
    </w:p>
    <w:p w:rsidR="00BF65F0" w:rsidRPr="00365EF6" w:rsidRDefault="00BF65F0" w:rsidP="00BF65F0">
      <w:pPr>
        <w:shd w:val="clear" w:color="auto" w:fill="FFFFFF"/>
        <w:ind w:left="29" w:right="29"/>
        <w:jc w:val="both"/>
        <w:rPr>
          <w:rStyle w:val="a3"/>
          <w:u w:val="single"/>
        </w:rPr>
      </w:pPr>
      <w:r w:rsidRPr="00365EF6">
        <w:rPr>
          <w:rStyle w:val="a3"/>
          <w:u w:val="single"/>
        </w:rPr>
        <w:t xml:space="preserve"> </w:t>
      </w:r>
    </w:p>
    <w:p w:rsidR="00AD513E" w:rsidRPr="00365EF6" w:rsidRDefault="00AD513E" w:rsidP="007D1B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5EF6">
        <w:rPr>
          <w:sz w:val="28"/>
          <w:szCs w:val="28"/>
        </w:rPr>
        <w:t>- запланированные субвенции на осуществление полномочий по первичному воинскому учёту на 2020-2021год, не   соответствуют  решению Новодеревеньковского районного Совета народных депутатов «О районном бюджете на</w:t>
      </w:r>
      <w:r w:rsidR="007E24A7" w:rsidRPr="00365EF6">
        <w:rPr>
          <w:sz w:val="28"/>
          <w:szCs w:val="28"/>
        </w:rPr>
        <w:t xml:space="preserve"> </w:t>
      </w:r>
      <w:r w:rsidRPr="00365EF6">
        <w:rPr>
          <w:sz w:val="28"/>
          <w:szCs w:val="28"/>
        </w:rPr>
        <w:t>2019год и плановый период 2020 и 2021годов»  от 20 11.2018г. №21/101-РС</w:t>
      </w:r>
      <w:r w:rsidR="00516319" w:rsidRPr="00365EF6">
        <w:rPr>
          <w:sz w:val="28"/>
          <w:szCs w:val="28"/>
        </w:rPr>
        <w:t xml:space="preserve"> (</w:t>
      </w:r>
      <w:proofErr w:type="spellStart"/>
      <w:r w:rsidR="00516319" w:rsidRPr="00365EF6">
        <w:rPr>
          <w:sz w:val="28"/>
          <w:szCs w:val="28"/>
        </w:rPr>
        <w:t>Новодеревеньковсое</w:t>
      </w:r>
      <w:proofErr w:type="spellEnd"/>
      <w:r w:rsidR="00516319" w:rsidRPr="00365EF6">
        <w:rPr>
          <w:sz w:val="28"/>
          <w:szCs w:val="28"/>
        </w:rPr>
        <w:t xml:space="preserve"> сельское поселение</w:t>
      </w:r>
      <w:proofErr w:type="gramStart"/>
      <w:r w:rsidR="00516319" w:rsidRPr="00365EF6">
        <w:rPr>
          <w:sz w:val="28"/>
          <w:szCs w:val="28"/>
        </w:rPr>
        <w:t>,)</w:t>
      </w:r>
      <w:r w:rsidR="007D1BE4" w:rsidRPr="00365EF6">
        <w:rPr>
          <w:sz w:val="28"/>
          <w:szCs w:val="28"/>
        </w:rPr>
        <w:t>;</w:t>
      </w:r>
      <w:proofErr w:type="gramEnd"/>
    </w:p>
    <w:p w:rsidR="007D1BE4" w:rsidRPr="00365EF6" w:rsidRDefault="00AD513E" w:rsidP="007D1B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5EF6">
        <w:rPr>
          <w:sz w:val="28"/>
          <w:szCs w:val="28"/>
        </w:rPr>
        <w:t xml:space="preserve">-  общий объём расходов бюджета сельского поселения на 2020год и 2021год  не соответствует  объёмам бюджетных </w:t>
      </w:r>
      <w:r w:rsidR="00E826ED" w:rsidRPr="00365EF6">
        <w:rPr>
          <w:sz w:val="28"/>
          <w:szCs w:val="28"/>
        </w:rPr>
        <w:t>ассигнований,</w:t>
      </w:r>
      <w:r w:rsidRPr="00365EF6">
        <w:rPr>
          <w:sz w:val="28"/>
          <w:szCs w:val="28"/>
        </w:rPr>
        <w:t xml:space="preserve">  распределённым по разделам и подразделам классификации расходов бюджета</w:t>
      </w:r>
      <w:r w:rsidR="007D1BE4" w:rsidRPr="00365EF6">
        <w:rPr>
          <w:sz w:val="28"/>
          <w:szCs w:val="28"/>
        </w:rPr>
        <w:t xml:space="preserve"> сельского поселения</w:t>
      </w:r>
      <w:r w:rsidR="00516319" w:rsidRPr="00365EF6">
        <w:rPr>
          <w:sz w:val="28"/>
          <w:szCs w:val="28"/>
        </w:rPr>
        <w:t xml:space="preserve"> (</w:t>
      </w:r>
      <w:proofErr w:type="spellStart"/>
      <w:r w:rsidR="00516319" w:rsidRPr="00365EF6">
        <w:rPr>
          <w:sz w:val="28"/>
          <w:szCs w:val="28"/>
        </w:rPr>
        <w:t>Новодере</w:t>
      </w:r>
      <w:r w:rsidR="007E24A7" w:rsidRPr="00365EF6">
        <w:rPr>
          <w:sz w:val="28"/>
          <w:szCs w:val="28"/>
        </w:rPr>
        <w:t>веньковское</w:t>
      </w:r>
      <w:proofErr w:type="spellEnd"/>
      <w:r w:rsidR="007E24A7" w:rsidRPr="00365EF6">
        <w:rPr>
          <w:sz w:val="28"/>
          <w:szCs w:val="28"/>
        </w:rPr>
        <w:t xml:space="preserve"> сельское поселение,</w:t>
      </w:r>
      <w:r w:rsidR="00593D63" w:rsidRPr="00365EF6">
        <w:rPr>
          <w:sz w:val="28"/>
          <w:szCs w:val="28"/>
        </w:rPr>
        <w:t xml:space="preserve"> </w:t>
      </w:r>
      <w:proofErr w:type="spellStart"/>
      <w:r w:rsidR="00593D63" w:rsidRPr="00365EF6">
        <w:rPr>
          <w:sz w:val="28"/>
          <w:szCs w:val="28"/>
        </w:rPr>
        <w:t>Суровское</w:t>
      </w:r>
      <w:proofErr w:type="spellEnd"/>
      <w:r w:rsidR="00593D63" w:rsidRPr="00365EF6">
        <w:rPr>
          <w:sz w:val="28"/>
          <w:szCs w:val="28"/>
        </w:rPr>
        <w:t xml:space="preserve"> сельское поселение,</w:t>
      </w:r>
      <w:r w:rsidR="00530DB5" w:rsidRPr="00365EF6">
        <w:rPr>
          <w:sz w:val="28"/>
          <w:szCs w:val="28"/>
        </w:rPr>
        <w:t xml:space="preserve"> </w:t>
      </w:r>
      <w:proofErr w:type="spellStart"/>
      <w:r w:rsidR="00530DB5" w:rsidRPr="00365EF6">
        <w:rPr>
          <w:sz w:val="28"/>
          <w:szCs w:val="28"/>
        </w:rPr>
        <w:t>Никитинское</w:t>
      </w:r>
      <w:proofErr w:type="spellEnd"/>
      <w:r w:rsidR="00530DB5" w:rsidRPr="00365EF6">
        <w:rPr>
          <w:sz w:val="28"/>
          <w:szCs w:val="28"/>
        </w:rPr>
        <w:t xml:space="preserve"> сельское п</w:t>
      </w:r>
      <w:r w:rsidR="00EF181E" w:rsidRPr="00365EF6">
        <w:rPr>
          <w:sz w:val="28"/>
          <w:szCs w:val="28"/>
        </w:rPr>
        <w:t>оселение</w:t>
      </w:r>
      <w:r w:rsidR="00530DB5" w:rsidRPr="00365EF6">
        <w:rPr>
          <w:sz w:val="28"/>
          <w:szCs w:val="28"/>
        </w:rPr>
        <w:t xml:space="preserve">, </w:t>
      </w:r>
      <w:proofErr w:type="spellStart"/>
      <w:r w:rsidR="00530DB5" w:rsidRPr="00365EF6">
        <w:rPr>
          <w:sz w:val="28"/>
          <w:szCs w:val="28"/>
        </w:rPr>
        <w:t>Старогольское</w:t>
      </w:r>
      <w:proofErr w:type="spellEnd"/>
      <w:r w:rsidR="00530DB5" w:rsidRPr="00365EF6">
        <w:rPr>
          <w:sz w:val="28"/>
          <w:szCs w:val="28"/>
        </w:rPr>
        <w:t xml:space="preserve"> сельское поселение</w:t>
      </w:r>
      <w:proofErr w:type="gramStart"/>
      <w:r w:rsidR="00530DB5" w:rsidRPr="00365EF6">
        <w:rPr>
          <w:sz w:val="28"/>
          <w:szCs w:val="28"/>
        </w:rPr>
        <w:t>,</w:t>
      </w:r>
      <w:r w:rsidR="007E24A7" w:rsidRPr="00365EF6">
        <w:rPr>
          <w:sz w:val="28"/>
          <w:szCs w:val="28"/>
        </w:rPr>
        <w:t>)</w:t>
      </w:r>
      <w:r w:rsidR="007D1BE4" w:rsidRPr="00365EF6">
        <w:rPr>
          <w:sz w:val="28"/>
          <w:szCs w:val="28"/>
        </w:rPr>
        <w:t>;</w:t>
      </w:r>
      <w:proofErr w:type="gramEnd"/>
    </w:p>
    <w:p w:rsidR="00AD513E" w:rsidRDefault="007D1BE4" w:rsidP="007D1B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5EF6">
        <w:rPr>
          <w:sz w:val="28"/>
          <w:szCs w:val="28"/>
        </w:rPr>
        <w:t>-</w:t>
      </w:r>
      <w:r w:rsidR="00AD513E" w:rsidRPr="00365EF6">
        <w:rPr>
          <w:sz w:val="28"/>
          <w:szCs w:val="28"/>
        </w:rPr>
        <w:t xml:space="preserve"> </w:t>
      </w:r>
      <w:r w:rsidRPr="00365EF6">
        <w:rPr>
          <w:sz w:val="28"/>
          <w:szCs w:val="28"/>
        </w:rPr>
        <w:t xml:space="preserve"> в нарушении требований пункта 3 ст.184.1 Бюджетного Кодекса РФ</w:t>
      </w:r>
      <w:r w:rsidR="00516319" w:rsidRPr="00365EF6">
        <w:rPr>
          <w:sz w:val="28"/>
          <w:szCs w:val="28"/>
        </w:rPr>
        <w:t xml:space="preserve">, в бюджетах сельских поселений не предусмотрен общий объём условно утверждаемых (утверждённых)  расходов в плановом периоде </w:t>
      </w:r>
      <w:proofErr w:type="gramStart"/>
      <w:r w:rsidR="00516319" w:rsidRPr="00365EF6">
        <w:rPr>
          <w:sz w:val="28"/>
          <w:szCs w:val="28"/>
        </w:rPr>
        <w:t xml:space="preserve">( </w:t>
      </w:r>
      <w:proofErr w:type="spellStart"/>
      <w:proofErr w:type="gramEnd"/>
      <w:r w:rsidR="00516319" w:rsidRPr="00365EF6">
        <w:rPr>
          <w:sz w:val="28"/>
          <w:szCs w:val="28"/>
        </w:rPr>
        <w:t>Глебовское</w:t>
      </w:r>
      <w:proofErr w:type="spellEnd"/>
      <w:r w:rsidR="00516319" w:rsidRPr="00365EF6">
        <w:rPr>
          <w:sz w:val="28"/>
          <w:szCs w:val="28"/>
        </w:rPr>
        <w:t xml:space="preserve"> сельское поселение, </w:t>
      </w:r>
      <w:proofErr w:type="spellStart"/>
      <w:r w:rsidR="00516319" w:rsidRPr="00365EF6">
        <w:rPr>
          <w:sz w:val="28"/>
          <w:szCs w:val="28"/>
        </w:rPr>
        <w:t>Новодеревеньковское</w:t>
      </w:r>
      <w:proofErr w:type="spellEnd"/>
      <w:r w:rsidR="00516319" w:rsidRPr="00365EF6">
        <w:rPr>
          <w:sz w:val="28"/>
          <w:szCs w:val="28"/>
        </w:rPr>
        <w:t xml:space="preserve"> сельское поселение,</w:t>
      </w:r>
      <w:r w:rsidR="00593D63" w:rsidRPr="00365EF6">
        <w:rPr>
          <w:sz w:val="28"/>
          <w:szCs w:val="28"/>
        </w:rPr>
        <w:t xml:space="preserve"> </w:t>
      </w:r>
      <w:proofErr w:type="spellStart"/>
      <w:r w:rsidR="00593D63" w:rsidRPr="00365EF6">
        <w:rPr>
          <w:sz w:val="28"/>
          <w:szCs w:val="28"/>
        </w:rPr>
        <w:t>Судбищенское</w:t>
      </w:r>
      <w:proofErr w:type="spellEnd"/>
      <w:r w:rsidR="00593D63" w:rsidRPr="00365EF6">
        <w:rPr>
          <w:sz w:val="28"/>
          <w:szCs w:val="28"/>
        </w:rPr>
        <w:t xml:space="preserve"> сельское поселение, </w:t>
      </w:r>
      <w:proofErr w:type="spellStart"/>
      <w:r w:rsidR="00593D63" w:rsidRPr="00365EF6">
        <w:rPr>
          <w:sz w:val="28"/>
          <w:szCs w:val="28"/>
        </w:rPr>
        <w:t>Суровское</w:t>
      </w:r>
      <w:proofErr w:type="spellEnd"/>
      <w:r w:rsidR="00593D63" w:rsidRPr="00365EF6">
        <w:rPr>
          <w:sz w:val="28"/>
          <w:szCs w:val="28"/>
        </w:rPr>
        <w:t xml:space="preserve"> сельское поселение</w:t>
      </w:r>
      <w:r w:rsidR="00530DB5" w:rsidRPr="00365EF6">
        <w:rPr>
          <w:sz w:val="28"/>
          <w:szCs w:val="28"/>
        </w:rPr>
        <w:t xml:space="preserve">, </w:t>
      </w:r>
      <w:proofErr w:type="spellStart"/>
      <w:r w:rsidR="00530DB5" w:rsidRPr="00365EF6">
        <w:rPr>
          <w:sz w:val="28"/>
          <w:szCs w:val="28"/>
        </w:rPr>
        <w:t>Паньковское</w:t>
      </w:r>
      <w:proofErr w:type="spellEnd"/>
      <w:r w:rsidR="00530DB5" w:rsidRPr="00365EF6">
        <w:rPr>
          <w:sz w:val="28"/>
          <w:szCs w:val="28"/>
        </w:rPr>
        <w:t xml:space="preserve"> сельское поселение, городское поселение</w:t>
      </w:r>
      <w:r w:rsidR="00530DB5">
        <w:rPr>
          <w:color w:val="000000"/>
          <w:sz w:val="28"/>
          <w:szCs w:val="28"/>
        </w:rPr>
        <w:t xml:space="preserve"> Хомутово);</w:t>
      </w:r>
    </w:p>
    <w:p w:rsidR="00530DB5" w:rsidRDefault="00530DB5" w:rsidP="007D1B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проекте бюджета сельского поселения на 2019год имеются отклонения объёмов бюджетных ассигнований по сравнению с объёмами, утверждённых муниципальных программ</w:t>
      </w:r>
      <w:r w:rsidR="00365E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Паньковское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поселение)</w:t>
      </w:r>
      <w:r w:rsidR="00365EF6">
        <w:rPr>
          <w:color w:val="000000"/>
          <w:sz w:val="28"/>
          <w:szCs w:val="28"/>
        </w:rPr>
        <w:t>;</w:t>
      </w:r>
    </w:p>
    <w:p w:rsidR="00365EF6" w:rsidRPr="00BF7F81" w:rsidRDefault="00365EF6" w:rsidP="007D1B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-в нарушении гл.3 ст.14 Федерального закона от 06.10.2003г.№131 ФЗ «Об общих принципах организации местного самоуправления в Российской федерации» в проекте бюджета предусмотрены расходы по подразделу 0702 «Общее образование» (городское поселение Хомутово);</w:t>
      </w:r>
    </w:p>
    <w:p w:rsidR="00AD513E" w:rsidRDefault="00AD513E" w:rsidP="007D1BE4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26ED">
        <w:rPr>
          <w:sz w:val="28"/>
          <w:szCs w:val="28"/>
        </w:rPr>
        <w:t>д</w:t>
      </w:r>
      <w:r>
        <w:rPr>
          <w:sz w:val="28"/>
          <w:szCs w:val="28"/>
        </w:rPr>
        <w:t>ефицит бюджета не обеспечен источниками финансирования</w:t>
      </w:r>
      <w:r w:rsidR="00516319">
        <w:rPr>
          <w:sz w:val="28"/>
          <w:szCs w:val="28"/>
        </w:rPr>
        <w:t xml:space="preserve"> (</w:t>
      </w:r>
      <w:proofErr w:type="spellStart"/>
      <w:r w:rsidR="00516319">
        <w:rPr>
          <w:sz w:val="28"/>
          <w:szCs w:val="28"/>
        </w:rPr>
        <w:t>Глебовское</w:t>
      </w:r>
      <w:proofErr w:type="spellEnd"/>
      <w:r w:rsidR="00516319">
        <w:rPr>
          <w:sz w:val="28"/>
          <w:szCs w:val="28"/>
        </w:rPr>
        <w:t xml:space="preserve"> сельское поселение</w:t>
      </w:r>
      <w:proofErr w:type="gramStart"/>
      <w:r w:rsidR="00516319">
        <w:rPr>
          <w:sz w:val="28"/>
          <w:szCs w:val="28"/>
        </w:rPr>
        <w:t>,)</w:t>
      </w:r>
      <w:r w:rsidR="00365EF6">
        <w:rPr>
          <w:sz w:val="28"/>
          <w:szCs w:val="28"/>
        </w:rPr>
        <w:t>.</w:t>
      </w:r>
      <w:proofErr w:type="gramEnd"/>
    </w:p>
    <w:p w:rsidR="00F60182" w:rsidRPr="00F60182" w:rsidRDefault="0018011B" w:rsidP="0018011B">
      <w:pPr>
        <w:spacing w:before="100" w:beforeAutospacing="1" w:after="100" w:afterAutospacing="1"/>
        <w:ind w:firstLine="54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результатам экспертизы органам исполнительной власти района и сельских поселений</w:t>
      </w:r>
      <w:r w:rsidR="00F60182" w:rsidRPr="00F60182">
        <w:rPr>
          <w:rFonts w:eastAsia="Times New Roman"/>
          <w:sz w:val="28"/>
          <w:szCs w:val="28"/>
        </w:rPr>
        <w:t xml:space="preserve"> рекомендовано устранить указанные нарушения до рассмот</w:t>
      </w:r>
      <w:r>
        <w:rPr>
          <w:rFonts w:eastAsia="Times New Roman"/>
          <w:sz w:val="28"/>
          <w:szCs w:val="28"/>
        </w:rPr>
        <w:t>рения решений</w:t>
      </w:r>
      <w:r w:rsidR="00F60182" w:rsidRPr="00F60182">
        <w:rPr>
          <w:rFonts w:eastAsia="Times New Roman"/>
          <w:sz w:val="28"/>
          <w:szCs w:val="28"/>
        </w:rPr>
        <w:t xml:space="preserve"> о бюджете во </w:t>
      </w:r>
      <w:r>
        <w:rPr>
          <w:rFonts w:eastAsia="Times New Roman"/>
          <w:sz w:val="28"/>
          <w:szCs w:val="28"/>
        </w:rPr>
        <w:t>2-м</w:t>
      </w:r>
      <w:r w:rsidR="00F60182" w:rsidRPr="00F60182">
        <w:rPr>
          <w:rFonts w:eastAsia="Times New Roman"/>
          <w:sz w:val="28"/>
          <w:szCs w:val="28"/>
        </w:rPr>
        <w:t xml:space="preserve"> чтении, а также в процессе исполнения бюджета в очередном финансовом году.</w:t>
      </w:r>
    </w:p>
    <w:p w:rsidR="00F60182" w:rsidRPr="00F60182" w:rsidRDefault="00F60182" w:rsidP="003320CD">
      <w:pPr>
        <w:spacing w:before="100" w:beforeAutospacing="1" w:after="100" w:afterAutospacing="1"/>
        <w:ind w:firstLine="540"/>
        <w:contextualSpacing/>
        <w:jc w:val="both"/>
        <w:rPr>
          <w:rFonts w:eastAsia="Times New Roman"/>
          <w:sz w:val="28"/>
          <w:szCs w:val="28"/>
        </w:rPr>
      </w:pPr>
      <w:r w:rsidRPr="00F60182">
        <w:rPr>
          <w:rFonts w:eastAsia="Times New Roman"/>
          <w:sz w:val="28"/>
          <w:szCs w:val="28"/>
        </w:rPr>
        <w:t xml:space="preserve"> Качество исполнения бюджета напрямую зависит от правильного определения его плановых показателей. В </w:t>
      </w:r>
      <w:r w:rsidR="003320CD">
        <w:rPr>
          <w:rFonts w:eastAsia="Times New Roman"/>
          <w:sz w:val="28"/>
          <w:szCs w:val="28"/>
        </w:rPr>
        <w:t xml:space="preserve">отчётном периоде в бюджет района </w:t>
      </w:r>
      <w:r w:rsidRPr="00F60182">
        <w:rPr>
          <w:rFonts w:eastAsia="Times New Roman"/>
          <w:sz w:val="28"/>
          <w:szCs w:val="28"/>
        </w:rPr>
        <w:t xml:space="preserve"> на 2018 год изменения и уточнения </w:t>
      </w:r>
      <w:proofErr w:type="gramStart"/>
      <w:r w:rsidRPr="00F60182">
        <w:rPr>
          <w:rFonts w:eastAsia="Times New Roman"/>
          <w:sz w:val="28"/>
          <w:szCs w:val="28"/>
        </w:rPr>
        <w:t xml:space="preserve">вносились </w:t>
      </w:r>
      <w:r w:rsidR="003320CD">
        <w:rPr>
          <w:rFonts w:eastAsia="Times New Roman"/>
          <w:b/>
          <w:bCs/>
          <w:sz w:val="28"/>
          <w:szCs w:val="28"/>
        </w:rPr>
        <w:t>6</w:t>
      </w:r>
      <w:r w:rsidR="003320CD">
        <w:rPr>
          <w:rFonts w:eastAsia="Times New Roman"/>
          <w:sz w:val="28"/>
          <w:szCs w:val="28"/>
        </w:rPr>
        <w:t xml:space="preserve"> раз также  вносились</w:t>
      </w:r>
      <w:proofErr w:type="gramEnd"/>
      <w:r w:rsidR="003320CD">
        <w:rPr>
          <w:rFonts w:eastAsia="Times New Roman"/>
          <w:sz w:val="28"/>
          <w:szCs w:val="28"/>
        </w:rPr>
        <w:t xml:space="preserve"> изменения в бюджеты сельских поселений </w:t>
      </w:r>
      <w:r w:rsidR="003320CD" w:rsidRPr="003320CD">
        <w:rPr>
          <w:rFonts w:eastAsia="Times New Roman"/>
          <w:b/>
          <w:sz w:val="28"/>
          <w:szCs w:val="28"/>
        </w:rPr>
        <w:t>9</w:t>
      </w:r>
      <w:r w:rsidR="003320CD">
        <w:rPr>
          <w:rFonts w:eastAsia="Times New Roman"/>
          <w:sz w:val="28"/>
          <w:szCs w:val="28"/>
        </w:rPr>
        <w:t xml:space="preserve"> раз.</w:t>
      </w:r>
    </w:p>
    <w:p w:rsidR="00D30AE6" w:rsidRDefault="00F60182" w:rsidP="00D30AE6">
      <w:pPr>
        <w:ind w:firstLine="708"/>
        <w:jc w:val="both"/>
        <w:rPr>
          <w:color w:val="000000"/>
          <w:sz w:val="28"/>
          <w:szCs w:val="28"/>
        </w:rPr>
      </w:pPr>
      <w:r w:rsidRPr="00F60182">
        <w:rPr>
          <w:rFonts w:eastAsia="Times New Roman"/>
          <w:sz w:val="28"/>
          <w:szCs w:val="28"/>
        </w:rPr>
        <w:t>Вносимые изменения касались в основном корректировки основных х</w:t>
      </w:r>
      <w:r w:rsidR="003320CD">
        <w:rPr>
          <w:rFonts w:eastAsia="Times New Roman"/>
          <w:sz w:val="28"/>
          <w:szCs w:val="28"/>
        </w:rPr>
        <w:t>арактеристик бюджета района и сельских поселений</w:t>
      </w:r>
      <w:r w:rsidRPr="00F60182">
        <w:rPr>
          <w:rFonts w:eastAsia="Times New Roman"/>
          <w:sz w:val="28"/>
          <w:szCs w:val="28"/>
        </w:rPr>
        <w:t>, перераспределения бюджетных средств по отдельным статьям расходов</w:t>
      </w:r>
      <w:r w:rsidR="003320CD">
        <w:rPr>
          <w:rFonts w:eastAsia="Times New Roman"/>
          <w:sz w:val="28"/>
          <w:szCs w:val="28"/>
        </w:rPr>
        <w:t xml:space="preserve"> бюджета</w:t>
      </w:r>
      <w:r w:rsidRPr="00F60182">
        <w:rPr>
          <w:rFonts w:eastAsia="Times New Roman"/>
          <w:sz w:val="28"/>
          <w:szCs w:val="28"/>
        </w:rPr>
        <w:t>, уточнением объёма целевых средств, по</w:t>
      </w:r>
      <w:r w:rsidR="003320CD">
        <w:rPr>
          <w:rFonts w:eastAsia="Times New Roman"/>
          <w:sz w:val="28"/>
          <w:szCs w:val="28"/>
        </w:rPr>
        <w:t>ступивших из областного бюджета и увеличением расходов бюджета, а также налоговых и неналоговых поступлений.</w:t>
      </w:r>
      <w:r w:rsidR="00D30AE6" w:rsidRPr="00D30AE6">
        <w:rPr>
          <w:color w:val="000000"/>
          <w:sz w:val="28"/>
          <w:szCs w:val="28"/>
        </w:rPr>
        <w:t xml:space="preserve"> </w:t>
      </w:r>
      <w:r w:rsidR="00D30AE6">
        <w:rPr>
          <w:color w:val="000000"/>
          <w:sz w:val="28"/>
          <w:szCs w:val="28"/>
        </w:rPr>
        <w:t xml:space="preserve"> </w:t>
      </w:r>
    </w:p>
    <w:p w:rsidR="00D30AE6" w:rsidRDefault="00D30AE6" w:rsidP="00D30AE6">
      <w:pPr>
        <w:jc w:val="both"/>
      </w:pPr>
      <w:proofErr w:type="gramStart"/>
      <w:r>
        <w:rPr>
          <w:color w:val="000000"/>
          <w:sz w:val="28"/>
          <w:szCs w:val="28"/>
        </w:rPr>
        <w:t>По результатам экспертизы Контрольно-счётной палатой рекомендовано  в соответствии с требованиями статьи 41.1 Федерального закона от 07.12.2011 г. № 416-ФЗ «О водоснабжении и водоотведении», для  осуществления полномочий по организации в границах поселения водоснабжения населения администрации Новодеревеньковского района передать права владения и (или) пользования централизованными системами холодного водоснабжения (в т.ч. водонапорные башни, находящиеся в муниципальной  собственности), в МУП «</w:t>
      </w:r>
      <w:proofErr w:type="spellStart"/>
      <w:r w:rsidRPr="00B266A7">
        <w:rPr>
          <w:color w:val="000000"/>
          <w:sz w:val="28"/>
          <w:szCs w:val="28"/>
        </w:rPr>
        <w:t>Комхоз</w:t>
      </w:r>
      <w:proofErr w:type="spellEnd"/>
      <w:r>
        <w:rPr>
          <w:color w:val="000000"/>
          <w:sz w:val="28"/>
          <w:szCs w:val="28"/>
        </w:rPr>
        <w:t>».</w:t>
      </w:r>
      <w:proofErr w:type="gramEnd"/>
    </w:p>
    <w:p w:rsidR="00F60182" w:rsidRDefault="00F60182" w:rsidP="003320CD">
      <w:pPr>
        <w:spacing w:before="100" w:beforeAutospacing="1" w:after="100" w:afterAutospacing="1"/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F60182">
        <w:rPr>
          <w:rFonts w:eastAsia="Times New Roman"/>
          <w:sz w:val="28"/>
          <w:szCs w:val="28"/>
        </w:rPr>
        <w:t xml:space="preserve">Необходимо отметить, что в отчётном году проекты  решений  о внесении изменений в бюджет </w:t>
      </w:r>
      <w:r w:rsidR="00C40324">
        <w:rPr>
          <w:rFonts w:eastAsia="Times New Roman"/>
          <w:sz w:val="28"/>
          <w:szCs w:val="28"/>
        </w:rPr>
        <w:t>района (сельских поселений)</w:t>
      </w:r>
      <w:r w:rsidRPr="00F60182">
        <w:rPr>
          <w:rFonts w:eastAsia="Times New Roman"/>
          <w:sz w:val="28"/>
          <w:szCs w:val="28"/>
        </w:rPr>
        <w:t xml:space="preserve"> систематически представлялись  с грубым нарушением устан</w:t>
      </w:r>
      <w:r w:rsidR="00C40324">
        <w:rPr>
          <w:rFonts w:eastAsia="Times New Roman"/>
          <w:sz w:val="28"/>
          <w:szCs w:val="28"/>
        </w:rPr>
        <w:t xml:space="preserve">овленного срока - за </w:t>
      </w:r>
      <w:r w:rsidR="00C40324" w:rsidRPr="00BE13CA">
        <w:rPr>
          <w:rFonts w:eastAsia="Times New Roman"/>
          <w:sz w:val="28"/>
          <w:szCs w:val="28"/>
        </w:rPr>
        <w:t>1</w:t>
      </w:r>
      <w:r w:rsidR="00BE13CA" w:rsidRPr="00BE13CA">
        <w:rPr>
          <w:rFonts w:eastAsia="Times New Roman"/>
          <w:sz w:val="28"/>
          <w:szCs w:val="28"/>
        </w:rPr>
        <w:t>4</w:t>
      </w:r>
      <w:r w:rsidRPr="00F60182">
        <w:rPr>
          <w:rFonts w:eastAsia="Times New Roman"/>
          <w:sz w:val="28"/>
          <w:szCs w:val="28"/>
        </w:rPr>
        <w:t xml:space="preserve"> рабочих дне</w:t>
      </w:r>
      <w:r w:rsidR="00C40324">
        <w:rPr>
          <w:rFonts w:eastAsia="Times New Roman"/>
          <w:sz w:val="28"/>
          <w:szCs w:val="28"/>
        </w:rPr>
        <w:t>й до заседаний Совета  народных депутатов</w:t>
      </w:r>
      <w:r w:rsidRPr="00F60182">
        <w:rPr>
          <w:rFonts w:eastAsia="Times New Roman"/>
          <w:sz w:val="28"/>
          <w:szCs w:val="28"/>
        </w:rPr>
        <w:t>. В результате, на проведение экспертизы представлялось недопустимо ограниченное время, что не позволяло в полном объёме проводить финансово-экономическую экспертизу проекта решения и подготавливать заключения по её результатам.</w:t>
      </w:r>
    </w:p>
    <w:p w:rsidR="00F60182" w:rsidRPr="00F60182" w:rsidRDefault="00F60182" w:rsidP="007B06E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</w:p>
    <w:p w:rsidR="00F60182" w:rsidRDefault="00F60182" w:rsidP="009226A9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D30AE6">
        <w:rPr>
          <w:rFonts w:eastAsia="Times New Roman"/>
          <w:b/>
          <w:sz w:val="28"/>
          <w:szCs w:val="28"/>
        </w:rPr>
        <w:t> В рамках оперативного (текущего) контроля</w:t>
      </w:r>
      <w:r w:rsidRPr="00F60182">
        <w:rPr>
          <w:rFonts w:eastAsia="Times New Roman"/>
          <w:sz w:val="28"/>
          <w:szCs w:val="28"/>
        </w:rPr>
        <w:t xml:space="preserve"> осуществлялся </w:t>
      </w:r>
      <w:r w:rsidRPr="00C40324">
        <w:rPr>
          <w:rFonts w:eastAsia="Times New Roman"/>
          <w:bCs/>
          <w:sz w:val="28"/>
          <w:szCs w:val="28"/>
        </w:rPr>
        <w:t xml:space="preserve">анализ ежеквартальных отчётов об исполнении бюджета </w:t>
      </w:r>
      <w:r w:rsidR="00C40324" w:rsidRPr="00C40324">
        <w:rPr>
          <w:rFonts w:eastAsia="Times New Roman"/>
          <w:bCs/>
          <w:sz w:val="28"/>
          <w:szCs w:val="28"/>
        </w:rPr>
        <w:t>района</w:t>
      </w:r>
      <w:r w:rsidRPr="00F60182">
        <w:rPr>
          <w:rFonts w:eastAsia="Times New Roman"/>
          <w:b/>
          <w:bCs/>
          <w:sz w:val="28"/>
          <w:szCs w:val="28"/>
        </w:rPr>
        <w:t>.</w:t>
      </w:r>
      <w:r w:rsidRPr="00F60182">
        <w:rPr>
          <w:rFonts w:eastAsia="Times New Roman"/>
          <w:sz w:val="28"/>
          <w:szCs w:val="28"/>
        </w:rPr>
        <w:t xml:space="preserve"> </w:t>
      </w:r>
      <w:r w:rsidR="00C40324">
        <w:rPr>
          <w:rFonts w:eastAsia="Times New Roman"/>
          <w:sz w:val="28"/>
          <w:szCs w:val="28"/>
        </w:rPr>
        <w:t>П</w:t>
      </w:r>
      <w:r w:rsidRPr="00F60182">
        <w:rPr>
          <w:rFonts w:eastAsia="Times New Roman"/>
          <w:sz w:val="28"/>
          <w:szCs w:val="28"/>
        </w:rPr>
        <w:t xml:space="preserve">редставлялись заключения, в которых анализировались: полнота и своевременность поступлений доходов бюджета </w:t>
      </w:r>
      <w:r w:rsidR="00C40324">
        <w:rPr>
          <w:rFonts w:eastAsia="Times New Roman"/>
          <w:sz w:val="28"/>
          <w:szCs w:val="28"/>
        </w:rPr>
        <w:t>района</w:t>
      </w:r>
      <w:r w:rsidRPr="00F60182">
        <w:rPr>
          <w:rFonts w:eastAsia="Times New Roman"/>
          <w:sz w:val="28"/>
          <w:szCs w:val="28"/>
        </w:rPr>
        <w:t>, кассовое исполнение бюджета в сравнении с утверждёнными показателями решением о бюджете, источники финансирования дефицита бюджета, муниципальный долг, состояние дебиторской</w:t>
      </w:r>
      <w:r w:rsidR="00C40324">
        <w:rPr>
          <w:rFonts w:eastAsia="Times New Roman"/>
          <w:sz w:val="28"/>
          <w:szCs w:val="28"/>
        </w:rPr>
        <w:t xml:space="preserve"> и кредиторской задолженности.</w:t>
      </w:r>
    </w:p>
    <w:p w:rsidR="00C40324" w:rsidRPr="00F60182" w:rsidRDefault="00C40324" w:rsidP="007B06E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</w:p>
    <w:p w:rsidR="00F60182" w:rsidRPr="00F60182" w:rsidRDefault="00F60182" w:rsidP="00613B30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F60182">
        <w:rPr>
          <w:rFonts w:eastAsia="Times New Roman"/>
          <w:sz w:val="28"/>
          <w:szCs w:val="28"/>
        </w:rPr>
        <w:lastRenderedPageBreak/>
        <w:t> </w:t>
      </w:r>
      <w:r w:rsidRPr="00F60182">
        <w:rPr>
          <w:rFonts w:eastAsia="Times New Roman"/>
          <w:b/>
          <w:bCs/>
          <w:sz w:val="28"/>
          <w:szCs w:val="28"/>
        </w:rPr>
        <w:t>В рамках предварительного контроля</w:t>
      </w:r>
      <w:r w:rsidRPr="00F60182">
        <w:rPr>
          <w:rFonts w:eastAsia="Times New Roman"/>
          <w:sz w:val="28"/>
          <w:szCs w:val="28"/>
        </w:rPr>
        <w:t xml:space="preserve"> Контрольно-счётной палатой  в течение 2018 года подготовлено</w:t>
      </w:r>
      <w:r w:rsidR="00D30AE6">
        <w:rPr>
          <w:rFonts w:eastAsia="Times New Roman"/>
          <w:sz w:val="28"/>
          <w:szCs w:val="28"/>
        </w:rPr>
        <w:t xml:space="preserve"> 20</w:t>
      </w:r>
      <w:r w:rsidRPr="00F60182">
        <w:rPr>
          <w:rFonts w:eastAsia="Times New Roman"/>
          <w:sz w:val="28"/>
          <w:szCs w:val="28"/>
        </w:rPr>
        <w:t xml:space="preserve"> заключений на проекты </w:t>
      </w:r>
      <w:r w:rsidR="00D30AE6">
        <w:rPr>
          <w:rFonts w:eastAsia="Times New Roman"/>
          <w:sz w:val="28"/>
          <w:szCs w:val="28"/>
        </w:rPr>
        <w:t xml:space="preserve"> </w:t>
      </w:r>
      <w:r w:rsidRPr="00F60182">
        <w:rPr>
          <w:rFonts w:eastAsia="Times New Roman"/>
          <w:sz w:val="28"/>
          <w:szCs w:val="28"/>
        </w:rPr>
        <w:t xml:space="preserve"> постановлений Администрации </w:t>
      </w:r>
      <w:r w:rsidR="00D30AE6">
        <w:rPr>
          <w:rFonts w:eastAsia="Times New Roman"/>
          <w:sz w:val="28"/>
          <w:szCs w:val="28"/>
        </w:rPr>
        <w:t>Новодеревеньковского района</w:t>
      </w:r>
      <w:r w:rsidRPr="00F60182">
        <w:rPr>
          <w:rFonts w:eastAsia="Times New Roman"/>
          <w:sz w:val="28"/>
          <w:szCs w:val="28"/>
        </w:rPr>
        <w:t xml:space="preserve"> </w:t>
      </w:r>
      <w:r w:rsidR="00D30AE6">
        <w:rPr>
          <w:rFonts w:eastAsia="Times New Roman"/>
          <w:sz w:val="28"/>
          <w:szCs w:val="28"/>
        </w:rPr>
        <w:t xml:space="preserve"> и Администраций сельских поселений </w:t>
      </w:r>
      <w:r w:rsidRPr="00F60182">
        <w:rPr>
          <w:rFonts w:eastAsia="Times New Roman"/>
          <w:sz w:val="28"/>
          <w:szCs w:val="28"/>
        </w:rPr>
        <w:t>об утверждении и и</w:t>
      </w:r>
      <w:r w:rsidR="00D30AE6">
        <w:rPr>
          <w:rFonts w:eastAsia="Times New Roman"/>
          <w:sz w:val="28"/>
          <w:szCs w:val="28"/>
        </w:rPr>
        <w:t>зменении муниципальных программ</w:t>
      </w:r>
      <w:r w:rsidR="00613B30" w:rsidRPr="00613B30">
        <w:rPr>
          <w:rFonts w:eastAsia="Times New Roman"/>
        </w:rPr>
        <w:t xml:space="preserve"> </w:t>
      </w:r>
      <w:r w:rsidR="00613B30">
        <w:rPr>
          <w:rFonts w:eastAsia="Times New Roman"/>
        </w:rPr>
        <w:t xml:space="preserve"> </w:t>
      </w:r>
      <w:r w:rsidR="00613B30" w:rsidRPr="00613B30">
        <w:rPr>
          <w:rFonts w:eastAsia="Times New Roman"/>
          <w:sz w:val="28"/>
          <w:szCs w:val="28"/>
        </w:rPr>
        <w:t>и</w:t>
      </w:r>
      <w:r w:rsidR="00613B30">
        <w:rPr>
          <w:rFonts w:eastAsia="Times New Roman"/>
        </w:rPr>
        <w:t xml:space="preserve"> </w:t>
      </w:r>
      <w:r w:rsidR="00613B30" w:rsidRPr="00613B30">
        <w:rPr>
          <w:rFonts w:eastAsia="Times New Roman"/>
          <w:sz w:val="28"/>
          <w:szCs w:val="28"/>
        </w:rPr>
        <w:t xml:space="preserve">на проекты нормативных правовых актов </w:t>
      </w:r>
      <w:r w:rsidR="00613B30" w:rsidRPr="00613B30">
        <w:rPr>
          <w:rFonts w:eastAsia="Times New Roman"/>
          <w:b/>
          <w:bCs/>
          <w:sz w:val="28"/>
          <w:szCs w:val="28"/>
        </w:rPr>
        <w:t>1</w:t>
      </w:r>
      <w:r w:rsidR="00613B30">
        <w:rPr>
          <w:rFonts w:eastAsia="Times New Roman"/>
          <w:b/>
          <w:bCs/>
          <w:sz w:val="28"/>
          <w:szCs w:val="28"/>
        </w:rPr>
        <w:t xml:space="preserve">6  </w:t>
      </w:r>
      <w:r w:rsidR="00613B30" w:rsidRPr="00613B30">
        <w:rPr>
          <w:rFonts w:eastAsia="Times New Roman"/>
          <w:sz w:val="28"/>
          <w:szCs w:val="28"/>
        </w:rPr>
        <w:t xml:space="preserve"> </w:t>
      </w:r>
      <w:r w:rsidR="00613B30">
        <w:rPr>
          <w:rFonts w:eastAsia="Times New Roman"/>
          <w:sz w:val="28"/>
          <w:szCs w:val="28"/>
        </w:rPr>
        <w:t>з</w:t>
      </w:r>
      <w:r w:rsidR="00613B30" w:rsidRPr="00613B30">
        <w:rPr>
          <w:rFonts w:eastAsia="Times New Roman"/>
          <w:sz w:val="28"/>
          <w:szCs w:val="28"/>
        </w:rPr>
        <w:t>аключений</w:t>
      </w:r>
      <w:r w:rsidR="00613B30">
        <w:rPr>
          <w:rFonts w:eastAsia="Times New Roman"/>
          <w:sz w:val="28"/>
          <w:szCs w:val="28"/>
        </w:rPr>
        <w:t>.</w:t>
      </w:r>
    </w:p>
    <w:p w:rsidR="00F60182" w:rsidRDefault="00F60182" w:rsidP="00613B30">
      <w:pPr>
        <w:spacing w:before="100" w:beforeAutospacing="1" w:after="100" w:afterAutospacing="1"/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F60182">
        <w:rPr>
          <w:rFonts w:eastAsia="Times New Roman"/>
          <w:sz w:val="28"/>
          <w:szCs w:val="28"/>
        </w:rPr>
        <w:t xml:space="preserve">Остаётся проблемой, препятствующей проведению качественной экспертизы, </w:t>
      </w:r>
      <w:r w:rsidRPr="00F60182">
        <w:rPr>
          <w:rFonts w:eastAsia="Times New Roman"/>
          <w:b/>
          <w:bCs/>
          <w:sz w:val="28"/>
          <w:szCs w:val="28"/>
        </w:rPr>
        <w:t>несоблюдение разработчиками проектов сроков их представления, отсутствие финансово-экономических обоснований</w:t>
      </w:r>
      <w:r w:rsidR="009E7460">
        <w:rPr>
          <w:rFonts w:eastAsia="Times New Roman"/>
          <w:sz w:val="28"/>
          <w:szCs w:val="28"/>
        </w:rPr>
        <w:t xml:space="preserve">, </w:t>
      </w:r>
      <w:r w:rsidRPr="00F60182">
        <w:rPr>
          <w:rFonts w:eastAsia="Times New Roman"/>
          <w:sz w:val="28"/>
          <w:szCs w:val="28"/>
        </w:rPr>
        <w:t xml:space="preserve"> а также отсутствие необходимых сведений для определения правовых оснований принятия представленных проектов решений.</w:t>
      </w:r>
    </w:p>
    <w:p w:rsidR="009E7460" w:rsidRDefault="009E7460" w:rsidP="009E74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экспертизы муниципальных программ  сельских поселений в 2018 году были выявлены следующие нарушения:</w:t>
      </w:r>
    </w:p>
    <w:p w:rsidR="009E7460" w:rsidRDefault="009E7460" w:rsidP="009E746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проекты программ представлялись сельскими поселениями в нарушении, требований п.2 ст.179БК РФ согласно которому, муниципальные программы, предлагаемые к финансированию начиная с очередного финансового года, подлежат утверждению администрацией муниципального образования не позднее одного месяца со дня внесения проекта;</w:t>
      </w:r>
    </w:p>
    <w:p w:rsidR="009E7460" w:rsidRDefault="009E7460" w:rsidP="009E7460">
      <w:pPr>
        <w:jc w:val="both"/>
        <w:rPr>
          <w:sz w:val="28"/>
          <w:szCs w:val="28"/>
        </w:rPr>
      </w:pPr>
      <w:r>
        <w:rPr>
          <w:sz w:val="28"/>
          <w:szCs w:val="28"/>
        </w:rPr>
        <w:t>- в проектах Программ имелись отклонения объёмов бюджетных ассигнований по сравнению с объёмами, утверждённых муниципальных программ.</w:t>
      </w:r>
    </w:p>
    <w:p w:rsidR="009E7460" w:rsidRPr="00F60182" w:rsidRDefault="009E7460" w:rsidP="009E7460">
      <w:pPr>
        <w:spacing w:before="100" w:beforeAutospacing="1" w:after="100" w:afterAutospacing="1"/>
        <w:ind w:firstLine="708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По результатам проведения указанных экспертно-аналитических мероприятий Контрольно-счетной палатой были установлены  отдельные нарушения Бюджетного Кодекса РФ, нормативно-правовых актов муниципального района и поселений. Замечания и предложения, изложенные в заключениях Контрольно-счетной палаты района, учитывались разработчиками проектов решений о бюджете района и сельских поселений</w:t>
      </w:r>
    </w:p>
    <w:p w:rsidR="00F60182" w:rsidRPr="00F60182" w:rsidRDefault="00F60182" w:rsidP="00613B30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F60182">
        <w:rPr>
          <w:rFonts w:eastAsia="Times New Roman"/>
          <w:sz w:val="28"/>
          <w:szCs w:val="28"/>
        </w:rPr>
        <w:t>Замечания и предложения по результатам проведения финансово-экономической экспертизы в основном были связаны с несоответствием отдельных положений проектов требованиям действующего законодательства, принятым нормативным правовым актам.</w:t>
      </w:r>
    </w:p>
    <w:p w:rsidR="00FF3B57" w:rsidRPr="008A6CE1" w:rsidRDefault="00FF3B57" w:rsidP="00613B30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</w:p>
    <w:p w:rsidR="00DE575B" w:rsidRDefault="00DE575B" w:rsidP="00DE575B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DE575B">
        <w:rPr>
          <w:rFonts w:eastAsia="Times New Roman"/>
          <w:sz w:val="28"/>
          <w:szCs w:val="28"/>
        </w:rPr>
        <w:t>Часть предложений Контрольно-счётной палаты учитывались и дорабатывались разработчиками проектов муниципальных правовых актов на стадии подготовки заключений.</w:t>
      </w:r>
      <w:r w:rsidR="0040719F">
        <w:rPr>
          <w:rFonts w:eastAsia="Times New Roman"/>
          <w:sz w:val="28"/>
          <w:szCs w:val="28"/>
        </w:rPr>
        <w:t xml:space="preserve"> </w:t>
      </w:r>
    </w:p>
    <w:p w:rsidR="009E7460" w:rsidRDefault="009E7460" w:rsidP="0040719F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плановых контрольных, экспертно-аналитических мероприятий в отчетном году по запросу Контрольно-счетной палаты Орловской области проводились</w:t>
      </w:r>
      <w:r w:rsidR="00EA21D1">
        <w:rPr>
          <w:sz w:val="28"/>
          <w:szCs w:val="28"/>
        </w:rPr>
        <w:t xml:space="preserve"> другие мероприятия, а именно</w:t>
      </w:r>
      <w:r>
        <w:rPr>
          <w:sz w:val="28"/>
          <w:szCs w:val="28"/>
        </w:rPr>
        <w:t>:</w:t>
      </w:r>
    </w:p>
    <w:p w:rsidR="009E7460" w:rsidRDefault="009E7460" w:rsidP="009E74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E7460" w:rsidRDefault="009E7460" w:rsidP="009E74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формирования и погашения кредиторской задолженности районного бюджета, в том числе за потреблённые топливно-энергетические ресурсы учреждений бюджетной сферы Новодеревеньковского района;</w:t>
      </w:r>
    </w:p>
    <w:p w:rsidR="00B429D8" w:rsidRDefault="00B429D8" w:rsidP="009E74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E7460" w:rsidRDefault="009E7460" w:rsidP="009E74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задолженности по налоговым доходам консолидированного бюджета по состоянию на 01.01.2017г. и 01.01.2018г.;</w:t>
      </w:r>
    </w:p>
    <w:p w:rsidR="00B429D8" w:rsidRDefault="00B429D8" w:rsidP="009E74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E7460" w:rsidRDefault="009E7460" w:rsidP="009E74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поступления неналоговых доходов и эффективности использования имущества и земельных ресурсов за 2016 и 2017годы;</w:t>
      </w:r>
    </w:p>
    <w:p w:rsidR="00B429D8" w:rsidRDefault="00B429D8" w:rsidP="009E74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E7460" w:rsidRDefault="00EA21D1" w:rsidP="009E74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</w:t>
      </w:r>
      <w:r w:rsidR="009E7460">
        <w:rPr>
          <w:rFonts w:ascii="Times New Roman" w:hAnsi="Times New Roman" w:cs="Times New Roman"/>
          <w:sz w:val="28"/>
          <w:szCs w:val="28"/>
        </w:rPr>
        <w:t xml:space="preserve"> формирования использования средств дорожного фонда Новодеревеньковского района в 2016 и 2017годах;</w:t>
      </w:r>
    </w:p>
    <w:p w:rsidR="00B429D8" w:rsidRDefault="00B429D8" w:rsidP="009E74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E7460" w:rsidRDefault="009E7460" w:rsidP="009E74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использова</w:t>
      </w:r>
      <w:r w:rsidR="0040719F">
        <w:rPr>
          <w:rFonts w:ascii="Times New Roman" w:hAnsi="Times New Roman" w:cs="Times New Roman"/>
          <w:sz w:val="28"/>
          <w:szCs w:val="28"/>
        </w:rPr>
        <w:t>ния субвенций, выделенных в 201</w:t>
      </w:r>
      <w:r>
        <w:rPr>
          <w:rFonts w:ascii="Times New Roman" w:hAnsi="Times New Roman" w:cs="Times New Roman"/>
          <w:sz w:val="28"/>
          <w:szCs w:val="28"/>
        </w:rPr>
        <w:t>6-2017годах на осуществление полномочий по первичному воинскому учёту на территориях, где отсутствуют военные комиссариаты.</w:t>
      </w:r>
    </w:p>
    <w:p w:rsidR="008D70B2" w:rsidRDefault="00BD3EE3" w:rsidP="009E746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0B2">
        <w:rPr>
          <w:rFonts w:ascii="Times New Roman" w:hAnsi="Times New Roman" w:cs="Times New Roman"/>
          <w:sz w:val="28"/>
          <w:szCs w:val="28"/>
        </w:rPr>
        <w:t xml:space="preserve"> </w:t>
      </w:r>
      <w:r w:rsidRPr="00FC70F9">
        <w:rPr>
          <w:rFonts w:eastAsia="Times New Roman"/>
          <w:sz w:val="28"/>
          <w:szCs w:val="28"/>
        </w:rPr>
        <w:t> </w:t>
      </w:r>
      <w:r w:rsidRPr="00BD3EE3">
        <w:rPr>
          <w:rFonts w:ascii="Times New Roman" w:eastAsia="Times New Roman" w:hAnsi="Times New Roman" w:cs="Times New Roman"/>
          <w:sz w:val="28"/>
          <w:szCs w:val="28"/>
        </w:rPr>
        <w:t>По результатам экспертизы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выявлено следующее:</w:t>
      </w:r>
    </w:p>
    <w:p w:rsidR="00EA21D1" w:rsidRDefault="00EA21D1" w:rsidP="00EA21D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A69">
        <w:rPr>
          <w:rFonts w:ascii="Times New Roman" w:hAnsi="Times New Roman" w:cs="Times New Roman"/>
          <w:i/>
          <w:sz w:val="28"/>
          <w:szCs w:val="28"/>
        </w:rPr>
        <w:t>- анализ формирования использования средств дорожного фонда Новодеревеньковского района в 2016 и 2017годах показал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70B2" w:rsidRDefault="00EA21D1" w:rsidP="008D70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в </w:t>
      </w:r>
      <w:r w:rsidR="008D70B2">
        <w:rPr>
          <w:b/>
          <w:sz w:val="28"/>
          <w:szCs w:val="28"/>
        </w:rPr>
        <w:t xml:space="preserve">нарушение ч.6 ст.8 Федерального закона от 08.11.2007 года №257-ФЗ </w:t>
      </w:r>
      <w:r w:rsidR="008D70B2">
        <w:rPr>
          <w:sz w:val="28"/>
          <w:szCs w:val="28"/>
        </w:rPr>
        <w:t>«</w:t>
      </w:r>
      <w:r w:rsidR="008D70B2">
        <w:rPr>
          <w:rFonts w:eastAsia="Times New Roman"/>
          <w:kern w:val="36"/>
          <w:sz w:val="28"/>
          <w:szCs w:val="28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</w:r>
      <w:r w:rsidR="008D70B2">
        <w:rPr>
          <w:sz w:val="28"/>
          <w:szCs w:val="28"/>
        </w:rPr>
        <w:t xml:space="preserve">автомобильным дорогам </w:t>
      </w:r>
      <w:r w:rsidR="008D70B2">
        <w:rPr>
          <w:rFonts w:eastAsia="Times New Roman"/>
          <w:sz w:val="28"/>
          <w:szCs w:val="28"/>
        </w:rPr>
        <w:t xml:space="preserve">общего пользования местного значения </w:t>
      </w:r>
      <w:r w:rsidR="008D70B2" w:rsidRPr="00EA21D1">
        <w:rPr>
          <w:sz w:val="28"/>
          <w:szCs w:val="28"/>
        </w:rPr>
        <w:t>идентификационные номера в  нормативн</w:t>
      </w:r>
      <w:proofErr w:type="gramStart"/>
      <w:r w:rsidR="008D70B2" w:rsidRPr="00EA21D1">
        <w:rPr>
          <w:sz w:val="28"/>
          <w:szCs w:val="28"/>
        </w:rPr>
        <w:t>о-</w:t>
      </w:r>
      <w:proofErr w:type="gramEnd"/>
      <w:r w:rsidR="008D70B2" w:rsidRPr="00EA21D1">
        <w:rPr>
          <w:sz w:val="28"/>
          <w:szCs w:val="28"/>
        </w:rPr>
        <w:t xml:space="preserve"> правовых актах не присвоены</w:t>
      </w:r>
      <w:r>
        <w:rPr>
          <w:sz w:val="28"/>
          <w:szCs w:val="28"/>
        </w:rPr>
        <w:t>;</w:t>
      </w:r>
      <w:r w:rsidR="008D70B2">
        <w:rPr>
          <w:sz w:val="28"/>
          <w:szCs w:val="28"/>
        </w:rPr>
        <w:t xml:space="preserve"> </w:t>
      </w:r>
    </w:p>
    <w:p w:rsidR="008D70B2" w:rsidRDefault="008D70B2" w:rsidP="008D70B2">
      <w:pPr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</w:rPr>
        <w:t xml:space="preserve">        </w:t>
      </w:r>
      <w:r w:rsidR="00EA21D1"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</w:rPr>
        <w:t>в</w:t>
      </w:r>
      <w:r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</w:rPr>
        <w:t xml:space="preserve"> нарушение требований п.4 приказа Минэкономразвития Российской Федерации от 30.08.2011 № 424</w: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</w:rPr>
        <w:t xml:space="preserve"> «Об утверждении порядка ведения органами местного самоуправления реестров муниципального имущества» в реестре муниципального имущества городского поселения Хомутово отсутствует:</w:t>
      </w:r>
    </w:p>
    <w:p w:rsidR="008D70B2" w:rsidRDefault="008D70B2" w:rsidP="008D70B2">
      <w:pPr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</w:rPr>
        <w:t>-кадастровый номер муниципального недвижимого имущества;</w:t>
      </w:r>
    </w:p>
    <w:p w:rsidR="008D70B2" w:rsidRDefault="008D70B2" w:rsidP="008D70B2">
      <w:pPr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</w:rPr>
        <w:t>-протяжённость, характеризующая физические свойства недвижимого имущества;</w:t>
      </w:r>
    </w:p>
    <w:p w:rsidR="008D70B2" w:rsidRDefault="008D70B2" w:rsidP="008D70B2">
      <w:pPr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</w:rPr>
        <w:t>-сведения о кадастровой стоимости недвижимого имущества;</w:t>
      </w:r>
    </w:p>
    <w:p w:rsidR="008D70B2" w:rsidRDefault="008D70B2" w:rsidP="008D70B2">
      <w:pPr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</w:rPr>
        <w:t xml:space="preserve"> -дата возникновения  права муниципальной собственности на недвижимое имущество;</w:t>
      </w:r>
    </w:p>
    <w:p w:rsidR="008D70B2" w:rsidRDefault="008D70B2" w:rsidP="008D70B2">
      <w:pPr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-реквизиты документов -</w:t>
      </w:r>
      <w:r w:rsidR="005E0A69">
        <w:rPr>
          <w:rFonts w:eastAsia="Times New Roman"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Cs/>
          <w:color w:val="000000"/>
          <w:sz w:val="28"/>
          <w:szCs w:val="28"/>
        </w:rPr>
        <w:t xml:space="preserve">оснований возникновения права муниципальной  собственности на недвижимое имущество. </w:t>
      </w:r>
    </w:p>
    <w:p w:rsidR="008D70B2" w:rsidRDefault="005E0A69" w:rsidP="008D70B2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</w:t>
      </w:r>
      <w:r w:rsidR="008D70B2">
        <w:rPr>
          <w:b/>
          <w:sz w:val="28"/>
          <w:szCs w:val="28"/>
        </w:rPr>
        <w:t xml:space="preserve"> нарушении п.1.2. части 1</w:t>
      </w:r>
      <w:r w:rsidR="008D70B2">
        <w:rPr>
          <w:sz w:val="28"/>
          <w:szCs w:val="28"/>
        </w:rPr>
        <w:t xml:space="preserve"> Ведомственных строительных норм «Типовая инструкция по техническому учету и паспортизации автомобильных дорог общего пользования», утвержденной Министерством автомобильных дорог РСФСР 5 февраля 1982 года (далее – ВСН 1-83), паспортизация автомобильных </w:t>
      </w:r>
      <w:r w:rsidR="008D70B2" w:rsidRPr="005E0A69">
        <w:rPr>
          <w:sz w:val="28"/>
          <w:szCs w:val="28"/>
        </w:rPr>
        <w:t>дорог не проводилась</w:t>
      </w:r>
      <w:r w:rsidR="008D70B2" w:rsidRPr="005E0A69">
        <w:rPr>
          <w:b/>
          <w:sz w:val="28"/>
          <w:szCs w:val="28"/>
        </w:rPr>
        <w:t>.</w:t>
      </w:r>
      <w:r w:rsidR="008D70B2" w:rsidRPr="005E0A69">
        <w:rPr>
          <w:color w:val="000000"/>
          <w:sz w:val="28"/>
          <w:szCs w:val="28"/>
        </w:rPr>
        <w:t xml:space="preserve"> </w:t>
      </w:r>
    </w:p>
    <w:p w:rsidR="005E0A69" w:rsidRDefault="005E0A69" w:rsidP="008D70B2">
      <w:pPr>
        <w:ind w:firstLine="708"/>
        <w:jc w:val="both"/>
        <w:rPr>
          <w:color w:val="000000"/>
          <w:sz w:val="28"/>
          <w:szCs w:val="28"/>
        </w:rPr>
      </w:pPr>
    </w:p>
    <w:p w:rsidR="00BD3EE3" w:rsidRPr="005E0A69" w:rsidRDefault="005E0A69" w:rsidP="005E0A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E0A69">
        <w:rPr>
          <w:rFonts w:ascii="Times New Roman" w:hAnsi="Times New Roman" w:cs="Times New Roman"/>
          <w:i/>
          <w:sz w:val="28"/>
          <w:szCs w:val="28"/>
        </w:rPr>
        <w:t>анализ поступления неналоговых доходов и эффективности использования имущества и земельных ресурсов за 2016 и 2017годы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A69">
        <w:rPr>
          <w:rFonts w:ascii="Times New Roman" w:hAnsi="Times New Roman" w:cs="Times New Roman"/>
          <w:i/>
          <w:sz w:val="28"/>
          <w:szCs w:val="28"/>
        </w:rPr>
        <w:t xml:space="preserve">показал: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3EE3" w:rsidRPr="005E0A69">
        <w:rPr>
          <w:rFonts w:ascii="Times New Roman" w:hAnsi="Times New Roman" w:cs="Times New Roman"/>
          <w:sz w:val="28"/>
          <w:szCs w:val="28"/>
        </w:rPr>
        <w:t>мелись случаи нарушения сроков внесения арендной платы арендаторами. В пункте 1 статьи 614 Гражданского кодекса Российской Федерации предусмотрено, что арендатор обязан своевременно вносить плату за пользование имуществом (арендную плату). Порядок, условия и сроки внесения арендной платы определяются договором аренды.</w:t>
      </w:r>
    </w:p>
    <w:p w:rsidR="00BD3EE3" w:rsidRDefault="00BD3EE3" w:rsidP="00BD3EE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06786">
        <w:rPr>
          <w:sz w:val="28"/>
          <w:szCs w:val="28"/>
        </w:rPr>
        <w:lastRenderedPageBreak/>
        <w:t xml:space="preserve"> Штрафные санкции за нарушение сроков внесения арендной платы по договорам арендодателем (Администрацией Новодеревеньковского района) к арендаторам не применялись. </w:t>
      </w:r>
    </w:p>
    <w:p w:rsidR="009870D4" w:rsidRPr="009870D4" w:rsidRDefault="009870D4" w:rsidP="00BD3EE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870D4">
        <w:rPr>
          <w:i/>
          <w:sz w:val="28"/>
          <w:szCs w:val="28"/>
        </w:rPr>
        <w:t>-анализ формирования и погашения кредиторской задолженности районного бюджета, в том числе за потреблённые топливно-энергетические ресурсы учреждений бюджетной сферы Новодеревеньковского района показал:</w:t>
      </w:r>
      <w:r w:rsidRPr="009870D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учреждениях образования в </w:t>
      </w:r>
      <w:r w:rsidRPr="009870D4">
        <w:rPr>
          <w:sz w:val="28"/>
          <w:szCs w:val="28"/>
        </w:rPr>
        <w:t>на</w:t>
      </w:r>
      <w:r>
        <w:rPr>
          <w:sz w:val="28"/>
          <w:szCs w:val="28"/>
        </w:rPr>
        <w:t>рушении законодательства имелись</w:t>
      </w:r>
      <w:r w:rsidRPr="009870D4">
        <w:rPr>
          <w:sz w:val="28"/>
          <w:szCs w:val="28"/>
        </w:rPr>
        <w:t xml:space="preserve"> случаи п</w:t>
      </w:r>
      <w:r>
        <w:rPr>
          <w:sz w:val="28"/>
          <w:szCs w:val="28"/>
        </w:rPr>
        <w:t>р</w:t>
      </w:r>
      <w:r w:rsidRPr="009870D4">
        <w:rPr>
          <w:sz w:val="28"/>
          <w:szCs w:val="28"/>
        </w:rPr>
        <w:t>е</w:t>
      </w:r>
      <w:r>
        <w:rPr>
          <w:sz w:val="28"/>
          <w:szCs w:val="28"/>
        </w:rPr>
        <w:t>вышения доведённых лимитов над с</w:t>
      </w:r>
      <w:r w:rsidRPr="009870D4">
        <w:rPr>
          <w:sz w:val="28"/>
          <w:szCs w:val="28"/>
        </w:rPr>
        <w:t xml:space="preserve">уммой принятых обязательств, в </w:t>
      </w:r>
      <w:proofErr w:type="gramStart"/>
      <w:r w:rsidRPr="009870D4">
        <w:rPr>
          <w:sz w:val="28"/>
          <w:szCs w:val="28"/>
        </w:rPr>
        <w:t>связи</w:t>
      </w:r>
      <w:proofErr w:type="gramEnd"/>
      <w:r w:rsidRPr="009870D4">
        <w:rPr>
          <w:sz w:val="28"/>
          <w:szCs w:val="28"/>
        </w:rPr>
        <w:t xml:space="preserve"> с чем корректировка лимитов была проведена в конце года под кассовые расходы из-за недостатка</w:t>
      </w:r>
      <w:r>
        <w:rPr>
          <w:sz w:val="28"/>
          <w:szCs w:val="28"/>
        </w:rPr>
        <w:t xml:space="preserve"> финансирования.</w:t>
      </w:r>
    </w:p>
    <w:p w:rsidR="009E7460" w:rsidRDefault="00B429D8" w:rsidP="00B429D8">
      <w:pPr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Контрольно-счетной палатой в отчетном году в районный Совет народных депутатов, структурным подразделениям администрации Новодеревеньковского района и  Главам поселений регулярно предоставлялась информация о результатах проведенных  экспертно-аналитических мероприятий в форме, заключений и  аналитических записок</w:t>
      </w:r>
    </w:p>
    <w:p w:rsidR="003857D3" w:rsidRDefault="003857D3" w:rsidP="003857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принципа гласности в соответствии требованиями Федерального закона от 7 февраля 2011г. №6-ФЗ «Об общих принципах организации и деятельности контрольно-счётных органов субъекта РФ и муниципальных образований»  Контрольно-счётная палата продолжает работу по обеспечению публичности представления информации.</w:t>
      </w:r>
    </w:p>
    <w:p w:rsidR="003857D3" w:rsidRDefault="003857D3" w:rsidP="00B42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принимала участие в заседаниях  районного Совета народных  депутатов. </w:t>
      </w:r>
    </w:p>
    <w:p w:rsidR="003857D3" w:rsidRDefault="003857D3" w:rsidP="003857D3">
      <w:pPr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проблема результативности контрольной деятельности в полной мере пока не решена, поскольку численность Контрольно-счетной палаты не соответствует нормативной численности и составляет 1 чел. Штатная численность Контрольно-счётной палаты утверждена Решением Новодеревеньковского районного Совета народных депутатов от 8 июня 2012года №9/3-РС в количестве двух человек.</w:t>
      </w:r>
    </w:p>
    <w:p w:rsidR="003857D3" w:rsidRDefault="00B429D8" w:rsidP="00385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2018</w:t>
      </w:r>
      <w:r w:rsidR="003857D3">
        <w:rPr>
          <w:sz w:val="28"/>
          <w:szCs w:val="28"/>
        </w:rPr>
        <w:t xml:space="preserve"> год фак</w:t>
      </w:r>
      <w:r>
        <w:rPr>
          <w:sz w:val="28"/>
          <w:szCs w:val="28"/>
        </w:rPr>
        <w:t>тические расходы</w:t>
      </w:r>
      <w:r w:rsidRPr="00B42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содержание Контрольно-счётной палаты  с учетом расходов на заработную плату с отчислениями </w:t>
      </w:r>
      <w:r w:rsidR="00FC70F9">
        <w:rPr>
          <w:sz w:val="28"/>
          <w:szCs w:val="28"/>
        </w:rPr>
        <w:t xml:space="preserve"> составили 478,3</w:t>
      </w:r>
      <w:r w:rsidR="003857D3">
        <w:rPr>
          <w:sz w:val="28"/>
          <w:szCs w:val="28"/>
        </w:rPr>
        <w:t xml:space="preserve"> тыс. руб.</w:t>
      </w:r>
    </w:p>
    <w:p w:rsidR="003857D3" w:rsidRDefault="00B429D8" w:rsidP="003857D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3857D3">
        <w:rPr>
          <w:sz w:val="28"/>
          <w:szCs w:val="28"/>
        </w:rPr>
        <w:t xml:space="preserve"> году Контрольно-счётной палатой Новодеревеньковского района продолжится работа по выявлению и предупреждению финансовых нарушений и недостатков, установлению и устранению их причин, оказанию содействия в работе, направленной на укрепление финансовой дисциплины, эффективное использование бюджетных средств и муниципального имущества.</w:t>
      </w:r>
    </w:p>
    <w:p w:rsidR="003857D3" w:rsidRDefault="003857D3" w:rsidP="003857D3">
      <w:pPr>
        <w:jc w:val="both"/>
        <w:rPr>
          <w:sz w:val="28"/>
          <w:szCs w:val="28"/>
        </w:rPr>
      </w:pPr>
    </w:p>
    <w:p w:rsidR="003857D3" w:rsidRDefault="003857D3" w:rsidP="003857D3">
      <w:pPr>
        <w:jc w:val="both"/>
        <w:rPr>
          <w:sz w:val="28"/>
          <w:szCs w:val="28"/>
        </w:rPr>
      </w:pPr>
    </w:p>
    <w:p w:rsidR="003857D3" w:rsidRDefault="003857D3" w:rsidP="003857D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КСП</w:t>
      </w:r>
    </w:p>
    <w:p w:rsidR="003857D3" w:rsidRDefault="003857D3" w:rsidP="003857D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Новодеревеньковского района                                                 И.Н. Бондарева</w:t>
      </w:r>
    </w:p>
    <w:p w:rsidR="003857D3" w:rsidRDefault="003857D3" w:rsidP="003857D3">
      <w:pPr>
        <w:rPr>
          <w:sz w:val="28"/>
          <w:szCs w:val="28"/>
        </w:rPr>
      </w:pPr>
    </w:p>
    <w:p w:rsidR="00B74FDE" w:rsidRDefault="00B74FDE"/>
    <w:sectPr w:rsidR="00B74FDE" w:rsidSect="00B7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60E8B"/>
    <w:multiLevelType w:val="multilevel"/>
    <w:tmpl w:val="D342360A"/>
    <w:lvl w:ilvl="0">
      <w:start w:val="1"/>
      <w:numFmt w:val="decimal"/>
      <w:lvlText w:val="%1."/>
      <w:lvlJc w:val="left"/>
      <w:pPr>
        <w:ind w:left="52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7D3"/>
    <w:rsid w:val="00007DAE"/>
    <w:rsid w:val="00050510"/>
    <w:rsid w:val="00062F56"/>
    <w:rsid w:val="00097865"/>
    <w:rsid w:val="000F2365"/>
    <w:rsid w:val="0011072F"/>
    <w:rsid w:val="0018011B"/>
    <w:rsid w:val="001B5B6C"/>
    <w:rsid w:val="002266DA"/>
    <w:rsid w:val="00240B26"/>
    <w:rsid w:val="002A37BA"/>
    <w:rsid w:val="002B14C8"/>
    <w:rsid w:val="002B5E7C"/>
    <w:rsid w:val="003062BD"/>
    <w:rsid w:val="003118E7"/>
    <w:rsid w:val="003320CD"/>
    <w:rsid w:val="003324EC"/>
    <w:rsid w:val="00365EF6"/>
    <w:rsid w:val="003857D3"/>
    <w:rsid w:val="0040719F"/>
    <w:rsid w:val="0041495D"/>
    <w:rsid w:val="00463233"/>
    <w:rsid w:val="00493186"/>
    <w:rsid w:val="004C1F00"/>
    <w:rsid w:val="00516319"/>
    <w:rsid w:val="00530DB5"/>
    <w:rsid w:val="00557F6F"/>
    <w:rsid w:val="00593D63"/>
    <w:rsid w:val="005D07C4"/>
    <w:rsid w:val="005E0A69"/>
    <w:rsid w:val="00613B30"/>
    <w:rsid w:val="006724CE"/>
    <w:rsid w:val="00704A42"/>
    <w:rsid w:val="007932AB"/>
    <w:rsid w:val="007A1747"/>
    <w:rsid w:val="007B06EF"/>
    <w:rsid w:val="007C3565"/>
    <w:rsid w:val="007C781E"/>
    <w:rsid w:val="007D1BE4"/>
    <w:rsid w:val="007D4522"/>
    <w:rsid w:val="007E24A7"/>
    <w:rsid w:val="00802BE0"/>
    <w:rsid w:val="008036B9"/>
    <w:rsid w:val="008B5D5D"/>
    <w:rsid w:val="008D70B2"/>
    <w:rsid w:val="009226A9"/>
    <w:rsid w:val="00944FCF"/>
    <w:rsid w:val="009870D4"/>
    <w:rsid w:val="009B483E"/>
    <w:rsid w:val="009D0E73"/>
    <w:rsid w:val="009D3D7C"/>
    <w:rsid w:val="009E6F90"/>
    <w:rsid w:val="009E7460"/>
    <w:rsid w:val="00A03B25"/>
    <w:rsid w:val="00A50D3D"/>
    <w:rsid w:val="00A70F3E"/>
    <w:rsid w:val="00AD513E"/>
    <w:rsid w:val="00B2686A"/>
    <w:rsid w:val="00B429D8"/>
    <w:rsid w:val="00B556B8"/>
    <w:rsid w:val="00B74FDE"/>
    <w:rsid w:val="00B96BED"/>
    <w:rsid w:val="00BA68E9"/>
    <w:rsid w:val="00BD3EE3"/>
    <w:rsid w:val="00BD4525"/>
    <w:rsid w:val="00BE0EF8"/>
    <w:rsid w:val="00BE13CA"/>
    <w:rsid w:val="00BF65F0"/>
    <w:rsid w:val="00C00F76"/>
    <w:rsid w:val="00C40324"/>
    <w:rsid w:val="00C928D7"/>
    <w:rsid w:val="00D17C0F"/>
    <w:rsid w:val="00D30AE6"/>
    <w:rsid w:val="00D8448C"/>
    <w:rsid w:val="00DE575B"/>
    <w:rsid w:val="00E2562B"/>
    <w:rsid w:val="00E826ED"/>
    <w:rsid w:val="00EA21D1"/>
    <w:rsid w:val="00EA2414"/>
    <w:rsid w:val="00EE6B7C"/>
    <w:rsid w:val="00EF181E"/>
    <w:rsid w:val="00F168E7"/>
    <w:rsid w:val="00F60182"/>
    <w:rsid w:val="00FC70F9"/>
    <w:rsid w:val="00FF3B57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57D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3857D3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3857D3"/>
    <w:pPr>
      <w:jc w:val="center"/>
    </w:pPr>
    <w:rPr>
      <w:rFonts w:eastAsia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3857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3857D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9E746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10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32</cp:revision>
  <dcterms:created xsi:type="dcterms:W3CDTF">2019-04-03T06:18:00Z</dcterms:created>
  <dcterms:modified xsi:type="dcterms:W3CDTF">2019-05-17T14:37:00Z</dcterms:modified>
</cp:coreProperties>
</file>